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124" w:rsidRPr="00B43F49" w:rsidRDefault="000E6124" w:rsidP="00B43F49">
      <w:pPr>
        <w:jc w:val="center"/>
        <w:rPr>
          <w:rFonts w:ascii="Times New Roman" w:hAnsi="Times New Roman"/>
          <w:sz w:val="28"/>
          <w:szCs w:val="28"/>
          <w:lang w:val="ru-RU"/>
        </w:rPr>
      </w:pPr>
      <w:r w:rsidRPr="00B43F49">
        <w:rPr>
          <w:rFonts w:ascii="Times New Roman" w:hAnsi="Times New Roman"/>
          <w:sz w:val="28"/>
          <w:szCs w:val="28"/>
          <w:lang w:val="ru-RU"/>
        </w:rPr>
        <w:t>НЕГОСУДАРСТВЕННОЕ ОБРАЗОВАТЕЛЬНОЕ УЧРЕЖДЕНИЕ</w:t>
      </w:r>
    </w:p>
    <w:p w:rsidR="000E6124" w:rsidRPr="00B43F49" w:rsidRDefault="000E6124" w:rsidP="00B43F49">
      <w:pPr>
        <w:jc w:val="center"/>
        <w:rPr>
          <w:rFonts w:ascii="Times New Roman" w:hAnsi="Times New Roman"/>
          <w:sz w:val="28"/>
          <w:szCs w:val="28"/>
          <w:lang w:val="ru-RU"/>
        </w:rPr>
      </w:pPr>
      <w:r w:rsidRPr="00B43F49">
        <w:rPr>
          <w:rFonts w:ascii="Times New Roman" w:hAnsi="Times New Roman"/>
          <w:sz w:val="28"/>
          <w:szCs w:val="28"/>
          <w:lang w:val="ru-RU"/>
        </w:rPr>
        <w:t>ВЫСШЕГО ПРОФЕССИОНАЛЬНОГО ОБРАЗОВАНИЯ</w:t>
      </w:r>
    </w:p>
    <w:p w:rsidR="000E6124" w:rsidRPr="00B43F49" w:rsidRDefault="000E6124" w:rsidP="00B43F49">
      <w:pPr>
        <w:jc w:val="center"/>
        <w:rPr>
          <w:rFonts w:ascii="Times New Roman" w:hAnsi="Times New Roman"/>
          <w:sz w:val="28"/>
          <w:szCs w:val="28"/>
          <w:lang w:val="ru-RU"/>
        </w:rPr>
      </w:pPr>
      <w:r w:rsidRPr="00B43F49">
        <w:rPr>
          <w:rFonts w:ascii="Times New Roman" w:hAnsi="Times New Roman"/>
          <w:sz w:val="28"/>
          <w:szCs w:val="28"/>
          <w:lang w:val="ru-RU"/>
        </w:rPr>
        <w:t>«САНКТ-ПЕТЕРБУРГСКИЙ ГУМАНИТАРНЫЙ</w:t>
      </w:r>
    </w:p>
    <w:p w:rsidR="000E6124" w:rsidRPr="00B43F49" w:rsidRDefault="000E6124" w:rsidP="00B43F49">
      <w:pPr>
        <w:jc w:val="center"/>
        <w:rPr>
          <w:rFonts w:ascii="Times New Roman" w:hAnsi="Times New Roman"/>
          <w:sz w:val="28"/>
          <w:szCs w:val="28"/>
          <w:lang w:val="ru-RU"/>
        </w:rPr>
      </w:pPr>
      <w:r w:rsidRPr="00B43F49">
        <w:rPr>
          <w:rFonts w:ascii="Times New Roman" w:hAnsi="Times New Roman"/>
          <w:sz w:val="28"/>
          <w:szCs w:val="28"/>
          <w:lang w:val="ru-RU"/>
        </w:rPr>
        <w:t>УНИВЕРСИТЕТ ПРОФСОЮЗОВ»</w:t>
      </w:r>
    </w:p>
    <w:p w:rsidR="000E6124" w:rsidRPr="00B43F49" w:rsidRDefault="000E6124" w:rsidP="00B43F49">
      <w:pPr>
        <w:rPr>
          <w:rFonts w:ascii="Times New Roman" w:hAnsi="Times New Roman"/>
          <w:sz w:val="28"/>
          <w:lang w:val="ru-RU"/>
        </w:rPr>
      </w:pPr>
    </w:p>
    <w:p w:rsidR="000E6124" w:rsidRPr="00B43F49" w:rsidRDefault="000E6124" w:rsidP="00B43F49">
      <w:pPr>
        <w:jc w:val="center"/>
        <w:rPr>
          <w:rFonts w:ascii="Times New Roman" w:hAnsi="Times New Roman"/>
          <w:b/>
          <w:sz w:val="28"/>
          <w:lang w:val="ru-RU"/>
        </w:rPr>
      </w:pPr>
      <w:r>
        <w:rPr>
          <w:rFonts w:ascii="Times New Roman" w:hAnsi="Times New Roman"/>
          <w:b/>
          <w:sz w:val="28"/>
          <w:lang w:val="ru-RU"/>
        </w:rPr>
        <w:t>Кафедра э</w:t>
      </w:r>
      <w:r w:rsidRPr="00B43F49">
        <w:rPr>
          <w:rFonts w:ascii="Times New Roman" w:hAnsi="Times New Roman"/>
          <w:b/>
          <w:sz w:val="28"/>
          <w:lang w:val="ru-RU"/>
        </w:rPr>
        <w:t>кономики и управления</w:t>
      </w:r>
    </w:p>
    <w:p w:rsidR="000E6124" w:rsidRPr="00B43F49" w:rsidRDefault="000E6124" w:rsidP="00B43F49">
      <w:pPr>
        <w:jc w:val="center"/>
        <w:rPr>
          <w:rFonts w:ascii="Times New Roman" w:hAnsi="Times New Roman"/>
          <w:b/>
          <w:sz w:val="28"/>
          <w:lang w:val="ru-RU"/>
        </w:rPr>
      </w:pPr>
    </w:p>
    <w:p w:rsidR="000E6124" w:rsidRPr="00B43F49" w:rsidRDefault="000E6124" w:rsidP="00B43F49">
      <w:pPr>
        <w:jc w:val="center"/>
        <w:rPr>
          <w:rFonts w:ascii="Times New Roman" w:hAnsi="Times New Roman"/>
          <w:sz w:val="28"/>
          <w:lang w:val="ru-RU"/>
        </w:rPr>
      </w:pPr>
    </w:p>
    <w:p w:rsidR="000E6124" w:rsidRPr="00B43F49" w:rsidRDefault="000E6124" w:rsidP="00B43F49">
      <w:pPr>
        <w:jc w:val="center"/>
        <w:rPr>
          <w:rFonts w:ascii="Times New Roman" w:hAnsi="Times New Roman"/>
          <w:sz w:val="28"/>
          <w:lang w:val="ru-RU"/>
        </w:rPr>
      </w:pPr>
    </w:p>
    <w:p w:rsidR="000E6124" w:rsidRPr="00B43F49" w:rsidRDefault="000E6124" w:rsidP="00B43F49">
      <w:pPr>
        <w:jc w:val="center"/>
        <w:rPr>
          <w:rFonts w:ascii="Times New Roman" w:hAnsi="Times New Roman"/>
          <w:sz w:val="28"/>
          <w:lang w:val="ru-RU"/>
        </w:rPr>
      </w:pPr>
    </w:p>
    <w:p w:rsidR="000E6124" w:rsidRPr="00B43F49" w:rsidRDefault="000E6124" w:rsidP="00B43F49">
      <w:pPr>
        <w:jc w:val="center"/>
        <w:rPr>
          <w:rFonts w:ascii="Times New Roman" w:hAnsi="Times New Roman"/>
          <w:b/>
          <w:sz w:val="28"/>
          <w:lang w:val="ru-RU"/>
        </w:rPr>
      </w:pPr>
      <w:r w:rsidRPr="00B43F49">
        <w:rPr>
          <w:rFonts w:ascii="Times New Roman" w:hAnsi="Times New Roman"/>
          <w:b/>
          <w:sz w:val="28"/>
          <w:lang w:val="ru-RU"/>
        </w:rPr>
        <w:t>РАБОЧАЯ ПРОГРАММА ДИСЦИПЛИНЫ</w:t>
      </w:r>
    </w:p>
    <w:p w:rsidR="000E6124" w:rsidRPr="00B43F49" w:rsidRDefault="000E6124" w:rsidP="00B43F49">
      <w:pPr>
        <w:jc w:val="center"/>
        <w:rPr>
          <w:rFonts w:ascii="Times New Roman" w:hAnsi="Times New Roman"/>
          <w:b/>
          <w:sz w:val="28"/>
          <w:lang w:val="ru-RU"/>
        </w:rPr>
      </w:pPr>
    </w:p>
    <w:p w:rsidR="000E6124" w:rsidRPr="00B43F49" w:rsidRDefault="000E6124" w:rsidP="00B43F49">
      <w:pPr>
        <w:jc w:val="center"/>
        <w:rPr>
          <w:rFonts w:ascii="Times New Roman" w:hAnsi="Times New Roman"/>
          <w:b/>
          <w:sz w:val="28"/>
          <w:lang w:val="ru-RU"/>
        </w:rPr>
      </w:pPr>
      <w:r>
        <w:rPr>
          <w:rFonts w:ascii="Times New Roman" w:hAnsi="Times New Roman"/>
          <w:b/>
          <w:sz w:val="28"/>
          <w:lang w:val="ru-RU"/>
        </w:rPr>
        <w:t>СТРАХОВАНИЕ</w:t>
      </w:r>
    </w:p>
    <w:p w:rsidR="000E6124" w:rsidRPr="00B43F49" w:rsidRDefault="000E6124" w:rsidP="00B43F49">
      <w:pPr>
        <w:rPr>
          <w:rFonts w:ascii="Times New Roman" w:hAnsi="Times New Roman"/>
          <w:sz w:val="28"/>
          <w:lang w:val="ru-RU"/>
        </w:rPr>
      </w:pPr>
    </w:p>
    <w:p w:rsidR="000E6124" w:rsidRPr="00B43F49" w:rsidRDefault="000E6124" w:rsidP="00B43F49">
      <w:pPr>
        <w:jc w:val="center"/>
        <w:rPr>
          <w:rFonts w:ascii="Times New Roman" w:hAnsi="Times New Roman"/>
          <w:bCs/>
          <w:sz w:val="28"/>
          <w:szCs w:val="28"/>
          <w:lang w:val="ru-RU" w:eastAsia="ru-RU"/>
        </w:rPr>
      </w:pPr>
      <w:r w:rsidRPr="00B43F49">
        <w:rPr>
          <w:rFonts w:ascii="Times New Roman" w:hAnsi="Times New Roman"/>
          <w:bCs/>
          <w:sz w:val="28"/>
          <w:szCs w:val="28"/>
          <w:lang w:val="ru-RU" w:eastAsia="ru-RU"/>
        </w:rPr>
        <w:t>Основная профессиональная образовательная программа</w:t>
      </w:r>
    </w:p>
    <w:p w:rsidR="000E6124" w:rsidRPr="00B43F49" w:rsidRDefault="000E6124" w:rsidP="00B43F49">
      <w:pPr>
        <w:jc w:val="center"/>
        <w:rPr>
          <w:rFonts w:ascii="Times New Roman" w:hAnsi="Times New Roman"/>
          <w:bCs/>
          <w:sz w:val="28"/>
          <w:szCs w:val="28"/>
          <w:lang w:val="ru-RU" w:eastAsia="ru-RU"/>
        </w:rPr>
      </w:pPr>
      <w:r w:rsidRPr="00B43F49">
        <w:rPr>
          <w:rFonts w:ascii="Times New Roman" w:hAnsi="Times New Roman"/>
          <w:bCs/>
          <w:sz w:val="28"/>
          <w:szCs w:val="28"/>
          <w:lang w:val="ru-RU" w:eastAsia="ru-RU"/>
        </w:rPr>
        <w:t>высшего образования программы бакалавриата</w:t>
      </w:r>
    </w:p>
    <w:p w:rsidR="000E6124" w:rsidRPr="00B43F49" w:rsidRDefault="000E6124" w:rsidP="00B43F49">
      <w:pPr>
        <w:jc w:val="center"/>
        <w:rPr>
          <w:rFonts w:ascii="Times New Roman" w:hAnsi="Times New Roman"/>
          <w:b/>
          <w:bCs/>
          <w:sz w:val="28"/>
          <w:szCs w:val="28"/>
          <w:lang w:val="ru-RU" w:eastAsia="ru-RU"/>
        </w:rPr>
      </w:pPr>
      <w:r w:rsidRPr="00B43F49">
        <w:rPr>
          <w:rFonts w:ascii="Times New Roman" w:hAnsi="Times New Roman"/>
          <w:bCs/>
          <w:sz w:val="28"/>
          <w:szCs w:val="28"/>
          <w:lang w:val="ru-RU" w:eastAsia="ru-RU"/>
        </w:rPr>
        <w:t xml:space="preserve"> по направлению подготовки </w:t>
      </w:r>
    </w:p>
    <w:p w:rsidR="000E6124" w:rsidRPr="00B43F49" w:rsidRDefault="000E6124" w:rsidP="00B43F49">
      <w:pPr>
        <w:jc w:val="center"/>
        <w:rPr>
          <w:rFonts w:ascii="Times New Roman" w:hAnsi="Times New Roman"/>
          <w:sz w:val="28"/>
          <w:szCs w:val="28"/>
          <w:lang w:val="ru-RU" w:eastAsia="ru-RU"/>
        </w:rPr>
      </w:pPr>
    </w:p>
    <w:p w:rsidR="000E6124" w:rsidRPr="00B43F49" w:rsidRDefault="000E6124" w:rsidP="00B43F49">
      <w:pPr>
        <w:jc w:val="center"/>
        <w:rPr>
          <w:rFonts w:ascii="Times New Roman" w:hAnsi="Times New Roman"/>
          <w:sz w:val="28"/>
          <w:szCs w:val="28"/>
          <w:lang w:val="ru-RU" w:eastAsia="ru-RU"/>
        </w:rPr>
      </w:pPr>
      <w:r w:rsidRPr="00B43F49">
        <w:rPr>
          <w:rFonts w:ascii="Times New Roman" w:hAnsi="Times New Roman"/>
          <w:b/>
          <w:sz w:val="28"/>
          <w:szCs w:val="28"/>
          <w:lang w:val="ru-RU" w:eastAsia="ru-RU"/>
        </w:rPr>
        <w:t>38.03.01 «Экономика»</w:t>
      </w:r>
    </w:p>
    <w:p w:rsidR="000E6124" w:rsidRPr="00B43F49" w:rsidRDefault="000E6124" w:rsidP="00B43F49">
      <w:pPr>
        <w:jc w:val="center"/>
        <w:rPr>
          <w:rFonts w:ascii="Times New Roman" w:hAnsi="Times New Roman"/>
          <w:sz w:val="28"/>
          <w:szCs w:val="28"/>
          <w:lang w:val="ru-RU" w:eastAsia="ru-RU"/>
        </w:rPr>
      </w:pPr>
    </w:p>
    <w:p w:rsidR="000E6124" w:rsidRPr="00B43F49" w:rsidRDefault="000E6124" w:rsidP="00B43F49">
      <w:pPr>
        <w:autoSpaceDE w:val="0"/>
        <w:autoSpaceDN w:val="0"/>
        <w:adjustRightInd w:val="0"/>
        <w:jc w:val="center"/>
        <w:rPr>
          <w:rFonts w:ascii="Times New Roman" w:hAnsi="Times New Roman"/>
          <w:bCs/>
          <w:sz w:val="28"/>
          <w:szCs w:val="28"/>
          <w:lang w:val="ru-RU" w:eastAsia="ru-RU"/>
        </w:rPr>
      </w:pPr>
      <w:r w:rsidRPr="00B43F49">
        <w:rPr>
          <w:rFonts w:ascii="Times New Roman" w:hAnsi="Times New Roman"/>
          <w:bCs/>
          <w:sz w:val="28"/>
          <w:szCs w:val="28"/>
          <w:lang w:val="ru-RU" w:eastAsia="ru-RU"/>
        </w:rPr>
        <w:t>Профиль подготовки «</w:t>
      </w:r>
      <w:r w:rsidRPr="00B43F49">
        <w:rPr>
          <w:rFonts w:ascii="Times New Roman" w:hAnsi="Times New Roman"/>
          <w:b/>
          <w:bCs/>
          <w:sz w:val="28"/>
          <w:szCs w:val="28"/>
          <w:lang w:val="ru-RU" w:eastAsia="ru-RU"/>
        </w:rPr>
        <w:t>Экономика предприятий и организаций</w:t>
      </w:r>
      <w:r>
        <w:rPr>
          <w:rFonts w:ascii="Times New Roman" w:hAnsi="Times New Roman"/>
          <w:b/>
          <w:bCs/>
          <w:sz w:val="28"/>
          <w:szCs w:val="28"/>
          <w:lang w:val="ru-RU" w:eastAsia="ru-RU"/>
        </w:rPr>
        <w:t xml:space="preserve"> СКС</w:t>
      </w:r>
      <w:r w:rsidRPr="00B43F49">
        <w:rPr>
          <w:rFonts w:ascii="Times New Roman" w:hAnsi="Times New Roman"/>
          <w:bCs/>
          <w:sz w:val="28"/>
          <w:szCs w:val="28"/>
          <w:lang w:val="ru-RU" w:eastAsia="ru-RU"/>
        </w:rPr>
        <w:t>»</w:t>
      </w:r>
    </w:p>
    <w:p w:rsidR="000E6124" w:rsidRPr="00B43F49" w:rsidRDefault="000E6124" w:rsidP="00B43F49">
      <w:pPr>
        <w:jc w:val="center"/>
        <w:rPr>
          <w:rFonts w:ascii="Times New Roman" w:hAnsi="Times New Roman"/>
          <w:sz w:val="28"/>
          <w:szCs w:val="28"/>
          <w:lang w:val="ru-RU" w:eastAsia="ru-RU"/>
        </w:rPr>
      </w:pPr>
    </w:p>
    <w:p w:rsidR="000E6124" w:rsidRPr="00B43F49" w:rsidRDefault="000E6124" w:rsidP="00B43F49">
      <w:pPr>
        <w:jc w:val="center"/>
        <w:rPr>
          <w:rFonts w:ascii="Times New Roman" w:hAnsi="Times New Roman"/>
          <w:sz w:val="28"/>
          <w:szCs w:val="28"/>
          <w:lang w:eastAsia="ru-RU"/>
        </w:rPr>
      </w:pPr>
      <w:r w:rsidRPr="00B43F49">
        <w:rPr>
          <w:rFonts w:ascii="Times New Roman" w:hAnsi="Times New Roman"/>
          <w:sz w:val="28"/>
          <w:szCs w:val="28"/>
          <w:lang w:eastAsia="ru-RU"/>
        </w:rPr>
        <w:t>Квалификация:</w:t>
      </w:r>
    </w:p>
    <w:p w:rsidR="000E6124" w:rsidRPr="00B43F49" w:rsidRDefault="000E6124" w:rsidP="00B43F49">
      <w:pPr>
        <w:jc w:val="center"/>
        <w:rPr>
          <w:rFonts w:ascii="Times New Roman" w:hAnsi="Times New Roman"/>
          <w:b/>
          <w:sz w:val="28"/>
          <w:szCs w:val="28"/>
          <w:lang w:eastAsia="ru-RU"/>
        </w:rPr>
      </w:pPr>
      <w:r w:rsidRPr="00B43F49">
        <w:rPr>
          <w:rFonts w:ascii="Times New Roman" w:hAnsi="Times New Roman"/>
          <w:b/>
          <w:sz w:val="28"/>
          <w:szCs w:val="28"/>
          <w:lang w:eastAsia="ru-RU"/>
        </w:rPr>
        <w:t>Бакалавр</w:t>
      </w:r>
    </w:p>
    <w:p w:rsidR="000E6124" w:rsidRPr="00B43F49" w:rsidRDefault="000E6124" w:rsidP="00B43F49">
      <w:pPr>
        <w:jc w:val="center"/>
        <w:rPr>
          <w:rFonts w:ascii="Times New Roman" w:hAnsi="Times New Roman"/>
          <w:sz w:val="28"/>
          <w:szCs w:val="28"/>
          <w:lang w:eastAsia="ru-RU"/>
        </w:rPr>
      </w:pPr>
    </w:p>
    <w:tbl>
      <w:tblPr>
        <w:tblW w:w="9180" w:type="dxa"/>
        <w:tblInd w:w="828" w:type="dxa"/>
        <w:tblLook w:val="01E0"/>
      </w:tblPr>
      <w:tblGrid>
        <w:gridCol w:w="4140"/>
        <w:gridCol w:w="5040"/>
      </w:tblGrid>
      <w:tr w:rsidR="000E6124" w:rsidRPr="0060713A" w:rsidTr="000D4DEF">
        <w:tc>
          <w:tcPr>
            <w:tcW w:w="4140" w:type="dxa"/>
          </w:tcPr>
          <w:p w:rsidR="000E6124" w:rsidRPr="00B43F49" w:rsidRDefault="000E6124" w:rsidP="000D4DEF">
            <w:pPr>
              <w:rPr>
                <w:rFonts w:ascii="Times New Roman" w:hAnsi="Times New Roman"/>
                <w:b/>
                <w:lang w:val="ru-RU" w:eastAsia="ru-RU"/>
              </w:rPr>
            </w:pPr>
            <w:r w:rsidRPr="00B43F49">
              <w:rPr>
                <w:rFonts w:ascii="Times New Roman" w:hAnsi="Times New Roman"/>
                <w:b/>
                <w:lang w:val="ru-RU" w:eastAsia="ru-RU"/>
              </w:rPr>
              <w:t>Согласовано:</w:t>
            </w:r>
          </w:p>
          <w:p w:rsidR="000E6124" w:rsidRPr="00B43F49" w:rsidRDefault="000E6124" w:rsidP="000D4DEF">
            <w:pPr>
              <w:rPr>
                <w:rFonts w:ascii="Times New Roman" w:hAnsi="Times New Roman"/>
                <w:b/>
                <w:lang w:val="ru-RU" w:eastAsia="ru-RU"/>
              </w:rPr>
            </w:pPr>
            <w:r w:rsidRPr="00B43F49">
              <w:rPr>
                <w:rFonts w:ascii="Times New Roman" w:hAnsi="Times New Roman"/>
                <w:b/>
                <w:lang w:val="ru-RU" w:eastAsia="ru-RU"/>
              </w:rPr>
              <w:t>Руководитель ОПОП по направлению      38.03.01 – «Экономика»</w:t>
            </w:r>
          </w:p>
          <w:p w:rsidR="000E6124" w:rsidRPr="00B43F49" w:rsidRDefault="000E6124" w:rsidP="000D4DEF">
            <w:pPr>
              <w:rPr>
                <w:rFonts w:ascii="Times New Roman" w:hAnsi="Times New Roman"/>
                <w:b/>
                <w:lang w:val="ru-RU" w:eastAsia="ru-RU"/>
              </w:rPr>
            </w:pPr>
            <w:r w:rsidRPr="00B43F49">
              <w:rPr>
                <w:rFonts w:ascii="Times New Roman" w:hAnsi="Times New Roman"/>
                <w:b/>
                <w:lang w:val="ru-RU" w:eastAsia="ru-RU"/>
              </w:rPr>
              <w:t>Профиль «Экономика предприятий и организаций</w:t>
            </w:r>
            <w:r>
              <w:rPr>
                <w:rFonts w:ascii="Times New Roman" w:hAnsi="Times New Roman"/>
                <w:b/>
                <w:lang w:val="ru-RU" w:eastAsia="ru-RU"/>
              </w:rPr>
              <w:t xml:space="preserve"> СКС</w:t>
            </w:r>
            <w:r w:rsidRPr="00B43F49">
              <w:rPr>
                <w:rFonts w:ascii="Times New Roman" w:hAnsi="Times New Roman"/>
                <w:b/>
                <w:lang w:val="ru-RU" w:eastAsia="ru-RU"/>
              </w:rPr>
              <w:t>»</w:t>
            </w:r>
          </w:p>
          <w:p w:rsidR="000E6124" w:rsidRPr="00B43F49" w:rsidRDefault="000E6124" w:rsidP="000D4DEF">
            <w:pPr>
              <w:rPr>
                <w:rFonts w:ascii="Times New Roman" w:hAnsi="Times New Roman"/>
                <w:b/>
                <w:lang w:eastAsia="ru-RU"/>
              </w:rPr>
            </w:pPr>
            <w:r w:rsidRPr="00B43F49">
              <w:rPr>
                <w:rFonts w:ascii="Times New Roman" w:hAnsi="Times New Roman"/>
                <w:b/>
                <w:lang w:eastAsia="ru-RU"/>
              </w:rPr>
              <w:t>доцент___________ Е.Я.Морозова</w:t>
            </w:r>
          </w:p>
        </w:tc>
        <w:tc>
          <w:tcPr>
            <w:tcW w:w="5040" w:type="dxa"/>
          </w:tcPr>
          <w:p w:rsidR="000E6124" w:rsidRPr="002611AD" w:rsidRDefault="000E6124" w:rsidP="000D47F1">
            <w:pPr>
              <w:rPr>
                <w:rFonts w:ascii="Times New Roman" w:hAnsi="Times New Roman"/>
                <w:b/>
                <w:bCs/>
                <w:color w:val="FF0000"/>
                <w:lang w:val="ru-RU" w:eastAsia="ru-RU"/>
              </w:rPr>
            </w:pPr>
            <w:r w:rsidRPr="002611AD">
              <w:rPr>
                <w:rFonts w:ascii="Times New Roman" w:hAnsi="Times New Roman"/>
                <w:b/>
                <w:bCs/>
                <w:color w:val="FF0000"/>
                <w:lang w:val="ru-RU" w:eastAsia="ru-RU"/>
              </w:rPr>
              <w:t>Рассмотрена и утверждена на заседании кафедры</w:t>
            </w:r>
          </w:p>
          <w:p w:rsidR="000E6124" w:rsidRPr="002611AD" w:rsidRDefault="000E6124" w:rsidP="000D47F1">
            <w:pPr>
              <w:rPr>
                <w:rFonts w:ascii="Times New Roman" w:hAnsi="Times New Roman"/>
                <w:b/>
                <w:bCs/>
                <w:color w:val="FF0000"/>
                <w:lang w:val="ru-RU" w:eastAsia="ru-RU"/>
              </w:rPr>
            </w:pPr>
            <w:r w:rsidRPr="002611AD">
              <w:rPr>
                <w:rFonts w:ascii="Times New Roman" w:hAnsi="Times New Roman"/>
                <w:b/>
                <w:bCs/>
                <w:color w:val="FF0000"/>
                <w:lang w:val="ru-RU" w:eastAsia="ru-RU"/>
              </w:rPr>
              <w:t xml:space="preserve">« 21 »  апреля  </w:t>
            </w:r>
            <w:smartTag w:uri="urn:schemas-microsoft-com:office:smarttags" w:element="metricconverter">
              <w:smartTagPr>
                <w:attr w:name="ProductID" w:val="2021 г"/>
              </w:smartTagPr>
              <w:r w:rsidRPr="002611AD">
                <w:rPr>
                  <w:rFonts w:ascii="Times New Roman" w:hAnsi="Times New Roman"/>
                  <w:b/>
                  <w:bCs/>
                  <w:color w:val="FF0000"/>
                  <w:lang w:val="ru-RU" w:eastAsia="ru-RU"/>
                </w:rPr>
                <w:t>2021 г</w:t>
              </w:r>
            </w:smartTag>
            <w:r w:rsidRPr="002611AD">
              <w:rPr>
                <w:rFonts w:ascii="Times New Roman" w:hAnsi="Times New Roman"/>
                <w:b/>
                <w:bCs/>
                <w:color w:val="FF0000"/>
                <w:lang w:val="ru-RU" w:eastAsia="ru-RU"/>
              </w:rPr>
              <w:t>., протокол № 9</w:t>
            </w:r>
          </w:p>
          <w:p w:rsidR="000E6124" w:rsidRPr="002611AD" w:rsidRDefault="000E6124" w:rsidP="000D47F1">
            <w:pPr>
              <w:rPr>
                <w:rFonts w:ascii="Times New Roman" w:hAnsi="Times New Roman"/>
                <w:b/>
                <w:bCs/>
                <w:color w:val="FF0000"/>
                <w:lang w:val="ru-RU" w:eastAsia="ru-RU"/>
              </w:rPr>
            </w:pPr>
          </w:p>
          <w:p w:rsidR="000E6124" w:rsidRPr="002611AD" w:rsidRDefault="000E6124" w:rsidP="000D47F1">
            <w:pPr>
              <w:rPr>
                <w:rFonts w:ascii="Times New Roman" w:hAnsi="Times New Roman"/>
                <w:b/>
                <w:color w:val="FF0000"/>
                <w:lang w:val="ru-RU"/>
              </w:rPr>
            </w:pPr>
            <w:r w:rsidRPr="002611AD">
              <w:rPr>
                <w:rFonts w:ascii="Times New Roman" w:hAnsi="Times New Roman"/>
                <w:b/>
                <w:bCs/>
                <w:color w:val="FF0000"/>
                <w:lang w:val="ru-RU" w:eastAsia="ru-RU"/>
              </w:rPr>
              <w:t>Зав. кафедрой ____________Е.Г.Хольнова</w:t>
            </w:r>
          </w:p>
        </w:tc>
      </w:tr>
      <w:tr w:rsidR="000E6124" w:rsidRPr="00947C68" w:rsidTr="000D4DEF">
        <w:tc>
          <w:tcPr>
            <w:tcW w:w="4140" w:type="dxa"/>
          </w:tcPr>
          <w:p w:rsidR="000E6124" w:rsidRPr="00B43F49" w:rsidRDefault="000E6124" w:rsidP="000D4DEF">
            <w:pPr>
              <w:jc w:val="center"/>
              <w:rPr>
                <w:rFonts w:ascii="Times New Roman" w:hAnsi="Times New Roman"/>
                <w:b/>
                <w:lang w:val="ru-RU"/>
              </w:rPr>
            </w:pPr>
          </w:p>
          <w:p w:rsidR="000E6124" w:rsidRPr="00B43F49" w:rsidRDefault="000E6124" w:rsidP="000D4DEF">
            <w:pPr>
              <w:ind w:firstLine="708"/>
              <w:rPr>
                <w:rFonts w:ascii="Times New Roman" w:hAnsi="Times New Roman"/>
                <w:lang w:val="ru-RU"/>
              </w:rPr>
            </w:pPr>
          </w:p>
        </w:tc>
        <w:tc>
          <w:tcPr>
            <w:tcW w:w="5040" w:type="dxa"/>
          </w:tcPr>
          <w:p w:rsidR="000E6124" w:rsidRPr="002611AD" w:rsidRDefault="000E6124" w:rsidP="000D47F1">
            <w:pPr>
              <w:rPr>
                <w:rFonts w:ascii="Times New Roman" w:hAnsi="Times New Roman"/>
                <w:b/>
                <w:bCs/>
                <w:color w:val="FF0000"/>
                <w:lang w:val="ru-RU" w:eastAsia="ru-RU"/>
              </w:rPr>
            </w:pPr>
            <w:r w:rsidRPr="002611AD">
              <w:rPr>
                <w:rFonts w:ascii="Times New Roman" w:hAnsi="Times New Roman"/>
                <w:b/>
                <w:bCs/>
                <w:color w:val="FF0000"/>
                <w:lang w:val="ru-RU" w:eastAsia="ru-RU"/>
              </w:rPr>
              <w:t>Рекомендована решением</w:t>
            </w:r>
          </w:p>
          <w:p w:rsidR="000E6124" w:rsidRPr="002611AD" w:rsidRDefault="000E6124" w:rsidP="000D47F1">
            <w:pPr>
              <w:rPr>
                <w:rFonts w:ascii="Times New Roman" w:hAnsi="Times New Roman"/>
                <w:b/>
                <w:bCs/>
                <w:color w:val="FF0000"/>
                <w:lang w:val="ru-RU" w:eastAsia="ru-RU"/>
              </w:rPr>
            </w:pPr>
            <w:r w:rsidRPr="002611AD">
              <w:rPr>
                <w:rFonts w:ascii="Times New Roman" w:hAnsi="Times New Roman"/>
                <w:b/>
                <w:bCs/>
                <w:color w:val="FF0000"/>
                <w:lang w:val="ru-RU" w:eastAsia="ru-RU"/>
              </w:rPr>
              <w:t>Методического совета</w:t>
            </w:r>
          </w:p>
          <w:p w:rsidR="000E6124" w:rsidRPr="002611AD" w:rsidRDefault="000E6124" w:rsidP="000D47F1">
            <w:pPr>
              <w:rPr>
                <w:rFonts w:ascii="Times New Roman" w:hAnsi="Times New Roman"/>
                <w:b/>
                <w:bCs/>
                <w:color w:val="FF0000"/>
                <w:lang w:val="ru-RU" w:eastAsia="ru-RU"/>
              </w:rPr>
            </w:pPr>
            <w:r w:rsidRPr="002611AD">
              <w:rPr>
                <w:rFonts w:ascii="Times New Roman" w:hAnsi="Times New Roman"/>
                <w:b/>
                <w:bCs/>
                <w:color w:val="FF0000"/>
                <w:lang w:val="ru-RU" w:eastAsia="ru-RU"/>
              </w:rPr>
              <w:t xml:space="preserve">« 20 » мая </w:t>
            </w:r>
            <w:smartTag w:uri="urn:schemas-microsoft-com:office:smarttags" w:element="metricconverter">
              <w:smartTagPr>
                <w:attr w:name="ProductID" w:val="2021 г"/>
              </w:smartTagPr>
              <w:r w:rsidRPr="002611AD">
                <w:rPr>
                  <w:rFonts w:ascii="Times New Roman" w:hAnsi="Times New Roman"/>
                  <w:b/>
                  <w:bCs/>
                  <w:color w:val="FF0000"/>
                  <w:lang w:val="ru-RU" w:eastAsia="ru-RU"/>
                </w:rPr>
                <w:t>2021 г</w:t>
              </w:r>
            </w:smartTag>
            <w:r w:rsidRPr="002611AD">
              <w:rPr>
                <w:rFonts w:ascii="Times New Roman" w:hAnsi="Times New Roman"/>
                <w:b/>
                <w:bCs/>
                <w:color w:val="FF0000"/>
                <w:lang w:val="ru-RU" w:eastAsia="ru-RU"/>
              </w:rPr>
              <w:t>., протокол № 5</w:t>
            </w:r>
          </w:p>
          <w:p w:rsidR="000E6124" w:rsidRPr="002611AD" w:rsidRDefault="000E6124" w:rsidP="000D47F1">
            <w:pPr>
              <w:rPr>
                <w:rFonts w:ascii="Times New Roman" w:hAnsi="Times New Roman"/>
                <w:b/>
                <w:bCs/>
                <w:color w:val="FF0000"/>
                <w:lang w:val="ru-RU" w:eastAsia="ru-RU"/>
              </w:rPr>
            </w:pPr>
          </w:p>
          <w:p w:rsidR="000E6124" w:rsidRPr="002611AD" w:rsidRDefault="000E6124" w:rsidP="000D47F1">
            <w:pPr>
              <w:rPr>
                <w:rFonts w:ascii="Times New Roman" w:hAnsi="Times New Roman"/>
                <w:b/>
                <w:bCs/>
                <w:color w:val="FF0000"/>
                <w:lang w:eastAsia="ru-RU"/>
              </w:rPr>
            </w:pPr>
            <w:r w:rsidRPr="002611AD">
              <w:rPr>
                <w:rFonts w:ascii="Times New Roman" w:hAnsi="Times New Roman"/>
                <w:b/>
                <w:bCs/>
                <w:color w:val="FF0000"/>
                <w:lang w:eastAsia="ru-RU"/>
              </w:rPr>
              <w:t>Секретарь МС  __________ К.В.Газина</w:t>
            </w:r>
          </w:p>
          <w:p w:rsidR="000E6124" w:rsidRPr="002611AD" w:rsidRDefault="000E6124" w:rsidP="000D47F1">
            <w:pPr>
              <w:rPr>
                <w:rFonts w:ascii="Times New Roman" w:hAnsi="Times New Roman"/>
                <w:b/>
                <w:color w:val="FF0000"/>
              </w:rPr>
            </w:pPr>
          </w:p>
        </w:tc>
      </w:tr>
      <w:tr w:rsidR="000E6124" w:rsidRPr="0060713A" w:rsidTr="000D4DEF">
        <w:tc>
          <w:tcPr>
            <w:tcW w:w="4140" w:type="dxa"/>
          </w:tcPr>
          <w:p w:rsidR="000E6124" w:rsidRPr="00A45E2B" w:rsidRDefault="000E6124" w:rsidP="000D4DEF">
            <w:pPr>
              <w:jc w:val="center"/>
              <w:rPr>
                <w:rFonts w:ascii="Times New Roman" w:hAnsi="Times New Roman"/>
                <w:b/>
                <w:lang w:val="ru-RU"/>
              </w:rPr>
            </w:pPr>
          </w:p>
        </w:tc>
        <w:tc>
          <w:tcPr>
            <w:tcW w:w="5040" w:type="dxa"/>
          </w:tcPr>
          <w:p w:rsidR="000E6124" w:rsidRPr="00B43F49" w:rsidRDefault="000E6124" w:rsidP="000D4DEF">
            <w:pPr>
              <w:rPr>
                <w:rFonts w:ascii="Times New Roman" w:hAnsi="Times New Roman"/>
                <w:b/>
                <w:lang w:val="ru-RU"/>
              </w:rPr>
            </w:pPr>
            <w:r w:rsidRPr="00B43F49">
              <w:rPr>
                <w:rFonts w:ascii="Times New Roman" w:hAnsi="Times New Roman"/>
                <w:b/>
                <w:lang w:val="ru-RU"/>
              </w:rPr>
              <w:t xml:space="preserve">Автор-разработчик: </w:t>
            </w:r>
          </w:p>
          <w:p w:rsidR="000E6124" w:rsidRPr="00B43F49" w:rsidRDefault="000E6124" w:rsidP="000D4DEF">
            <w:pPr>
              <w:rPr>
                <w:rFonts w:ascii="Times New Roman" w:hAnsi="Times New Roman"/>
                <w:b/>
                <w:lang w:val="ru-RU"/>
              </w:rPr>
            </w:pPr>
            <w:r>
              <w:rPr>
                <w:rFonts w:ascii="Times New Roman" w:hAnsi="Times New Roman"/>
                <w:b/>
                <w:lang w:val="ru-RU"/>
              </w:rPr>
              <w:t>доцент_________ Г.Г.Лисовская</w:t>
            </w:r>
          </w:p>
          <w:p w:rsidR="000E6124" w:rsidRPr="00B43F49" w:rsidRDefault="000E6124" w:rsidP="000D4DEF">
            <w:pPr>
              <w:rPr>
                <w:rFonts w:ascii="Times New Roman" w:hAnsi="Times New Roman"/>
                <w:b/>
                <w:lang w:val="ru-RU"/>
              </w:rPr>
            </w:pPr>
          </w:p>
          <w:p w:rsidR="000E6124" w:rsidRPr="00B43F49" w:rsidRDefault="000E6124" w:rsidP="000D4DEF">
            <w:pPr>
              <w:rPr>
                <w:rFonts w:ascii="Times New Roman" w:hAnsi="Times New Roman"/>
                <w:b/>
                <w:lang w:val="ru-RU"/>
              </w:rPr>
            </w:pPr>
          </w:p>
        </w:tc>
      </w:tr>
    </w:tbl>
    <w:p w:rsidR="000E6124" w:rsidRPr="00B43F49" w:rsidRDefault="000E6124" w:rsidP="00B43F49">
      <w:pPr>
        <w:jc w:val="center"/>
        <w:rPr>
          <w:rFonts w:ascii="Times New Roman" w:hAnsi="Times New Roman"/>
          <w:sz w:val="28"/>
          <w:lang w:val="ru-RU"/>
        </w:rPr>
      </w:pPr>
    </w:p>
    <w:p w:rsidR="000E6124" w:rsidRPr="00B43F49" w:rsidRDefault="000E6124" w:rsidP="00B43F49">
      <w:pPr>
        <w:jc w:val="center"/>
        <w:rPr>
          <w:rFonts w:ascii="Times New Roman" w:hAnsi="Times New Roman"/>
          <w:sz w:val="28"/>
          <w:lang w:val="ru-RU"/>
        </w:rPr>
      </w:pPr>
    </w:p>
    <w:p w:rsidR="000E6124" w:rsidRPr="00A45E2B" w:rsidRDefault="000E6124" w:rsidP="00B43F49">
      <w:pPr>
        <w:jc w:val="center"/>
        <w:rPr>
          <w:rFonts w:ascii="Times New Roman" w:hAnsi="Times New Roman"/>
          <w:sz w:val="28"/>
          <w:lang w:val="ru-RU"/>
        </w:rPr>
      </w:pPr>
      <w:r w:rsidRPr="00A45E2B">
        <w:rPr>
          <w:rFonts w:ascii="Times New Roman" w:hAnsi="Times New Roman"/>
          <w:sz w:val="28"/>
          <w:lang w:val="ru-RU"/>
        </w:rPr>
        <w:t>Санкт-Петербург</w:t>
      </w:r>
    </w:p>
    <w:p w:rsidR="000E6124" w:rsidRDefault="000E6124" w:rsidP="001D588A">
      <w:pPr>
        <w:jc w:val="center"/>
        <w:rPr>
          <w:rFonts w:ascii="Times New Roman" w:hAnsi="Times New Roman"/>
          <w:b/>
          <w:lang w:val="ru-RU" w:eastAsia="ar-SA"/>
        </w:rPr>
      </w:pPr>
    </w:p>
    <w:p w:rsidR="000E6124" w:rsidRDefault="000E6124" w:rsidP="001D588A">
      <w:pPr>
        <w:jc w:val="center"/>
        <w:rPr>
          <w:rFonts w:ascii="Times New Roman" w:hAnsi="Times New Roman"/>
          <w:b/>
          <w:lang w:val="ru-RU" w:eastAsia="ar-SA"/>
        </w:rPr>
      </w:pPr>
    </w:p>
    <w:p w:rsidR="000E6124" w:rsidRDefault="000E6124" w:rsidP="001D588A">
      <w:pPr>
        <w:jc w:val="center"/>
        <w:rPr>
          <w:rFonts w:ascii="Times New Roman" w:hAnsi="Times New Roman"/>
          <w:b/>
          <w:lang w:val="ru-RU" w:eastAsia="ar-SA"/>
        </w:rPr>
      </w:pPr>
    </w:p>
    <w:p w:rsidR="000E6124" w:rsidRPr="00DD06FE" w:rsidRDefault="000E6124" w:rsidP="001D588A">
      <w:pPr>
        <w:jc w:val="center"/>
        <w:rPr>
          <w:rFonts w:ascii="Times New Roman" w:hAnsi="Times New Roman"/>
          <w:b/>
          <w:lang w:val="ru-RU" w:eastAsia="ar-SA"/>
        </w:rPr>
      </w:pPr>
      <w:r w:rsidRPr="00DD06FE">
        <w:rPr>
          <w:rFonts w:ascii="Times New Roman" w:hAnsi="Times New Roman"/>
          <w:b/>
          <w:lang w:val="ru-RU" w:eastAsia="ar-SA"/>
        </w:rPr>
        <w:t>СТРУКТУРА</w:t>
      </w:r>
    </w:p>
    <w:p w:rsidR="000E6124" w:rsidRPr="00DD06FE" w:rsidRDefault="000E6124" w:rsidP="001D588A">
      <w:pPr>
        <w:jc w:val="center"/>
        <w:rPr>
          <w:rFonts w:ascii="Times New Roman" w:hAnsi="Times New Roman"/>
          <w:b/>
          <w:lang w:val="ru-RU" w:eastAsia="ar-SA"/>
        </w:rPr>
      </w:pPr>
    </w:p>
    <w:p w:rsidR="000E6124" w:rsidRPr="00DD06FE" w:rsidRDefault="000E6124" w:rsidP="001D588A">
      <w:pPr>
        <w:rPr>
          <w:rFonts w:ascii="Times New Roman" w:hAnsi="Times New Roman"/>
          <w:bCs/>
          <w:lang w:val="ru-RU" w:eastAsia="ar-SA"/>
        </w:rPr>
      </w:pPr>
      <w:r w:rsidRPr="00DD06FE">
        <w:rPr>
          <w:rFonts w:ascii="Times New Roman" w:hAnsi="Times New Roman"/>
          <w:bCs/>
          <w:lang w:val="ru-RU" w:eastAsia="ar-SA"/>
        </w:rPr>
        <w:t>1. Цель и задачи освоения дисциплины</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2. Место дисциплины в структуре ОПОП</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3. Требования к результатам освоения дисциплины</w:t>
      </w:r>
    </w:p>
    <w:p w:rsidR="000E6124" w:rsidRPr="00DD06FE" w:rsidRDefault="000E6124" w:rsidP="001D588A">
      <w:pPr>
        <w:suppressAutoHyphens/>
        <w:rPr>
          <w:rFonts w:ascii="Times New Roman" w:hAnsi="Times New Roman"/>
          <w:lang w:val="ru-RU" w:eastAsia="ar-SA"/>
        </w:rPr>
      </w:pPr>
      <w:r w:rsidRPr="00DD06FE">
        <w:rPr>
          <w:rFonts w:ascii="Times New Roman" w:hAnsi="Times New Roman"/>
          <w:bCs/>
          <w:lang w:val="ru-RU" w:eastAsia="ar-SA"/>
        </w:rPr>
        <w:t>4. Тематический план изучения дисциплины</w:t>
      </w:r>
    </w:p>
    <w:p w:rsidR="000E6124" w:rsidRPr="00DD06FE" w:rsidRDefault="000E6124" w:rsidP="001D588A">
      <w:pPr>
        <w:suppressAutoHyphens/>
        <w:rPr>
          <w:rFonts w:ascii="Times New Roman" w:hAnsi="Times New Roman"/>
          <w:lang w:val="ru-RU" w:eastAsia="ar-SA"/>
        </w:rPr>
      </w:pPr>
      <w:r w:rsidRPr="00DD06FE">
        <w:rPr>
          <w:rFonts w:ascii="Times New Roman" w:hAnsi="Times New Roman"/>
          <w:lang w:val="ru-RU" w:eastAsia="ar-SA"/>
        </w:rPr>
        <w:t xml:space="preserve">5. </w:t>
      </w:r>
      <w:r w:rsidRPr="004D0997">
        <w:rPr>
          <w:rFonts w:ascii="Times New Roman" w:hAnsi="Times New Roman"/>
          <w:bCs/>
          <w:lang w:val="ru-RU"/>
        </w:rPr>
        <w:t>Содержание разделов и тем дисциплины</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6. План практических (семинарских) занятий</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7. Образовательные технологии</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8. План самостоятельной работы студентов</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9. Контроль знаний по дисциплине</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10. Учебно-методическое и информационное обеспечение дисциплины</w:t>
      </w:r>
    </w:p>
    <w:p w:rsidR="000E6124" w:rsidRPr="00DD06FE" w:rsidRDefault="000E6124" w:rsidP="001D588A">
      <w:pPr>
        <w:suppressAutoHyphens/>
        <w:rPr>
          <w:rFonts w:ascii="Times New Roman" w:hAnsi="Times New Roman"/>
          <w:bCs/>
          <w:lang w:val="ru-RU" w:eastAsia="ar-SA"/>
        </w:rPr>
      </w:pPr>
      <w:r w:rsidRPr="00DD06FE">
        <w:rPr>
          <w:rFonts w:ascii="Times New Roman" w:hAnsi="Times New Roman"/>
          <w:bCs/>
          <w:lang w:val="ru-RU" w:eastAsia="ar-SA"/>
        </w:rPr>
        <w:t>11. Материально-техническое обеспечение дисциплины</w:t>
      </w:r>
    </w:p>
    <w:p w:rsidR="000E6124" w:rsidRPr="00DD06FE" w:rsidRDefault="000E6124" w:rsidP="001D588A">
      <w:pPr>
        <w:suppressAutoHyphens/>
        <w:rPr>
          <w:rFonts w:ascii="Times New Roman" w:hAnsi="Times New Roman"/>
          <w:bCs/>
          <w:lang w:val="ru-RU" w:eastAsia="ar-SA"/>
        </w:rPr>
      </w:pPr>
    </w:p>
    <w:p w:rsidR="000E6124" w:rsidRPr="00DD06FE" w:rsidRDefault="000E6124" w:rsidP="001D588A">
      <w:pPr>
        <w:widowControl w:val="0"/>
        <w:suppressAutoHyphens/>
        <w:rPr>
          <w:rFonts w:ascii="Times New Roman" w:hAnsi="Times New Roman"/>
          <w:b/>
          <w:bCs/>
          <w:lang w:val="ru-RU" w:eastAsia="ar-SA"/>
        </w:rPr>
      </w:pPr>
      <w:r w:rsidRPr="00DD06FE">
        <w:rPr>
          <w:rFonts w:ascii="Times New Roman" w:hAnsi="Times New Roman"/>
          <w:b/>
          <w:bCs/>
          <w:lang w:val="ru-RU" w:eastAsia="ar-SA"/>
        </w:rPr>
        <w:t>Учебно-методическое обеспечение самостоятельной работы студентов</w:t>
      </w:r>
    </w:p>
    <w:p w:rsidR="000E6124" w:rsidRPr="00DD06FE" w:rsidRDefault="000E6124" w:rsidP="001D588A">
      <w:pPr>
        <w:widowControl w:val="0"/>
        <w:suppressAutoHyphens/>
        <w:rPr>
          <w:rFonts w:ascii="Times New Roman" w:hAnsi="Times New Roman"/>
          <w:bCs/>
          <w:lang w:val="ru-RU" w:eastAsia="ar-SA"/>
        </w:rPr>
      </w:pPr>
      <w:r w:rsidRPr="00DD06FE">
        <w:rPr>
          <w:rFonts w:ascii="Times New Roman" w:hAnsi="Times New Roman"/>
          <w:bCs/>
          <w:lang w:val="ru-RU" w:eastAsia="ar-SA"/>
        </w:rPr>
        <w:t>1. Методические рекомендации по организации самостоятельной работы студентов</w:t>
      </w:r>
    </w:p>
    <w:p w:rsidR="000E6124" w:rsidRPr="00DD06FE" w:rsidRDefault="000E6124" w:rsidP="001D588A">
      <w:pPr>
        <w:widowControl w:val="0"/>
        <w:suppressAutoHyphens/>
        <w:rPr>
          <w:rFonts w:ascii="Times New Roman" w:hAnsi="Times New Roman"/>
          <w:bCs/>
          <w:lang w:val="ru-RU" w:eastAsia="ar-SA"/>
        </w:rPr>
      </w:pPr>
      <w:r w:rsidRPr="00DD06FE">
        <w:rPr>
          <w:rFonts w:ascii="Times New Roman" w:hAnsi="Times New Roman"/>
          <w:bCs/>
          <w:lang w:val="ru-RU" w:eastAsia="ar-SA"/>
        </w:rPr>
        <w:t>2. Методические рекомендации по подготовке к практическим (семинарским) занятиям</w:t>
      </w:r>
    </w:p>
    <w:p w:rsidR="000E6124" w:rsidRPr="00DD06FE" w:rsidRDefault="000E6124" w:rsidP="001D588A">
      <w:pPr>
        <w:widowControl w:val="0"/>
        <w:suppressAutoHyphens/>
        <w:rPr>
          <w:rFonts w:ascii="Times New Roman" w:hAnsi="Times New Roman"/>
          <w:bCs/>
          <w:lang w:val="ru-RU" w:eastAsia="ar-SA"/>
        </w:rPr>
      </w:pPr>
      <w:r w:rsidRPr="00DD06FE">
        <w:rPr>
          <w:rFonts w:ascii="Times New Roman" w:hAnsi="Times New Roman"/>
          <w:bCs/>
          <w:lang w:val="ru-RU" w:eastAsia="ar-SA"/>
        </w:rPr>
        <w:t>3. Методические рекомендации по написанию контрольных работ</w:t>
      </w:r>
    </w:p>
    <w:p w:rsidR="000E6124" w:rsidRPr="00DD06FE" w:rsidRDefault="000E6124" w:rsidP="001D588A">
      <w:pPr>
        <w:widowControl w:val="0"/>
        <w:suppressAutoHyphens/>
        <w:rPr>
          <w:rFonts w:ascii="Times New Roman" w:hAnsi="Times New Roman"/>
          <w:bCs/>
          <w:lang w:val="ru-RU" w:eastAsia="ar-SA"/>
        </w:rPr>
      </w:pPr>
      <w:r w:rsidRPr="00DD06FE">
        <w:rPr>
          <w:rFonts w:ascii="Times New Roman" w:hAnsi="Times New Roman"/>
          <w:bCs/>
          <w:lang w:val="ru-RU" w:eastAsia="ar-SA"/>
        </w:rPr>
        <w:t>4. Методические рекомендации по написанию курсовой работы</w:t>
      </w:r>
    </w:p>
    <w:p w:rsidR="000E6124" w:rsidRPr="00DD06FE" w:rsidRDefault="000E6124" w:rsidP="001D588A">
      <w:pPr>
        <w:widowControl w:val="0"/>
        <w:suppressAutoHyphens/>
        <w:rPr>
          <w:rFonts w:ascii="Times New Roman" w:hAnsi="Times New Roman"/>
          <w:bCs/>
          <w:lang w:val="ru-RU" w:eastAsia="ar-SA"/>
        </w:rPr>
      </w:pPr>
    </w:p>
    <w:p w:rsidR="000E6124" w:rsidRPr="00DD06FE" w:rsidRDefault="000E6124" w:rsidP="001D588A">
      <w:pPr>
        <w:widowControl w:val="0"/>
        <w:suppressAutoHyphens/>
        <w:rPr>
          <w:rFonts w:ascii="Times New Roman" w:hAnsi="Times New Roman"/>
          <w:b/>
          <w:bCs/>
          <w:lang w:val="ru-RU" w:eastAsia="ar-SA"/>
        </w:rPr>
      </w:pPr>
      <w:r w:rsidRPr="00DD06FE">
        <w:rPr>
          <w:rFonts w:ascii="Times New Roman" w:hAnsi="Times New Roman"/>
          <w:b/>
          <w:bCs/>
          <w:lang w:val="ru-RU" w:eastAsia="ar-SA"/>
        </w:rPr>
        <w:t>Оценочные и методические материалы</w:t>
      </w:r>
    </w:p>
    <w:p w:rsidR="000E6124" w:rsidRPr="00DD06FE" w:rsidRDefault="000E6124" w:rsidP="001D588A">
      <w:pPr>
        <w:suppressAutoHyphens/>
        <w:jc w:val="both"/>
        <w:rPr>
          <w:rFonts w:ascii="Times New Roman" w:hAnsi="Times New Roman"/>
          <w:lang w:val="ru-RU" w:eastAsia="ar-SA"/>
        </w:rPr>
      </w:pPr>
      <w:r w:rsidRPr="00DD06FE">
        <w:rPr>
          <w:rFonts w:ascii="Times New Roman" w:hAnsi="Times New Roman"/>
          <w:lang w:val="ru-RU" w:eastAsia="ar-SA"/>
        </w:rPr>
        <w:t>1. Перечень компетенций с указанием этапов их формирования в процессе освоения образовательной программы</w:t>
      </w:r>
    </w:p>
    <w:p w:rsidR="000E6124" w:rsidRPr="00DD06FE" w:rsidRDefault="000E6124" w:rsidP="001D588A">
      <w:pPr>
        <w:suppressAutoHyphens/>
        <w:jc w:val="both"/>
        <w:rPr>
          <w:rFonts w:ascii="Times New Roman" w:hAnsi="Times New Roman"/>
          <w:lang w:val="ru-RU" w:eastAsia="ar-SA"/>
        </w:rPr>
      </w:pPr>
      <w:r w:rsidRPr="00DD06FE">
        <w:rPr>
          <w:rFonts w:ascii="Times New Roman" w:hAnsi="Times New Roman"/>
          <w:lang w:val="ru-RU" w:eastAsia="ar-SA"/>
        </w:rPr>
        <w:t>2. Описание показателей и критериев оценивания компетенций</w:t>
      </w:r>
    </w:p>
    <w:p w:rsidR="000E6124" w:rsidRPr="00DD06FE" w:rsidRDefault="000E6124" w:rsidP="001D588A">
      <w:pPr>
        <w:widowControl w:val="0"/>
        <w:suppressAutoHyphens/>
        <w:autoSpaceDE w:val="0"/>
        <w:rPr>
          <w:rFonts w:ascii="Times New Roman" w:eastAsia="MS Mincho" w:hAnsi="Times New Roman"/>
          <w:lang w:val="ru-RU" w:eastAsia="ar-SA"/>
        </w:rPr>
      </w:pPr>
      <w:r w:rsidRPr="00DD06FE">
        <w:rPr>
          <w:rFonts w:ascii="Times New Roman" w:eastAsia="MS Mincho" w:hAnsi="Times New Roman"/>
          <w:lang w:val="ru-RU" w:eastAsia="ar-SA"/>
        </w:rPr>
        <w:t xml:space="preserve">3. Типовые контрольные задания и методические материалы, процедуры оценивания знаний, умений и навыков </w:t>
      </w:r>
    </w:p>
    <w:p w:rsidR="000E6124" w:rsidRPr="00DD06FE" w:rsidRDefault="000E6124" w:rsidP="001D588A">
      <w:pPr>
        <w:widowControl w:val="0"/>
        <w:suppressAutoHyphens/>
        <w:autoSpaceDE w:val="0"/>
        <w:jc w:val="both"/>
        <w:rPr>
          <w:rFonts w:ascii="Times New Roman" w:eastAsia="MS Mincho" w:hAnsi="Times New Roman"/>
          <w:lang w:val="ru-RU" w:eastAsia="ar-SA"/>
        </w:rPr>
      </w:pPr>
    </w:p>
    <w:p w:rsidR="000E6124" w:rsidRPr="00DD06FE" w:rsidRDefault="000E6124" w:rsidP="001D588A">
      <w:pPr>
        <w:widowControl w:val="0"/>
        <w:suppressAutoHyphens/>
        <w:rPr>
          <w:rFonts w:ascii="Times New Roman" w:hAnsi="Times New Roman"/>
          <w:b/>
          <w:bCs/>
          <w:lang w:val="ru-RU" w:eastAsia="ar-SA"/>
        </w:rPr>
      </w:pPr>
      <w:r w:rsidRPr="00DD06FE">
        <w:rPr>
          <w:rFonts w:ascii="Times New Roman" w:hAnsi="Times New Roman"/>
          <w:b/>
          <w:bCs/>
          <w:lang w:val="ru-RU" w:eastAsia="ar-SA"/>
        </w:rPr>
        <w:t>Глоссарий</w:t>
      </w:r>
    </w:p>
    <w:p w:rsidR="000E6124" w:rsidRPr="00DD06FE" w:rsidRDefault="000E6124" w:rsidP="001D588A">
      <w:pPr>
        <w:widowControl w:val="0"/>
        <w:suppressAutoHyphens/>
        <w:rPr>
          <w:rFonts w:ascii="Times New Roman" w:hAnsi="Times New Roman"/>
          <w:bCs/>
          <w:lang w:val="ru-RU" w:eastAsia="ar-SA"/>
        </w:rPr>
      </w:pPr>
    </w:p>
    <w:p w:rsidR="000E6124" w:rsidRPr="00DD06FE" w:rsidRDefault="000E6124" w:rsidP="001D588A">
      <w:pPr>
        <w:widowControl w:val="0"/>
        <w:suppressAutoHyphens/>
        <w:rPr>
          <w:rFonts w:ascii="Times New Roman" w:hAnsi="Times New Roman"/>
          <w:bCs/>
          <w:lang w:val="ru-RU" w:eastAsia="ar-SA"/>
        </w:rPr>
      </w:pPr>
      <w:r w:rsidRPr="00DD06FE">
        <w:rPr>
          <w:rFonts w:ascii="Times New Roman" w:hAnsi="Times New Roman"/>
          <w:b/>
          <w:bCs/>
          <w:lang w:val="ru-RU" w:eastAsia="ar-SA"/>
        </w:rPr>
        <w:t>Методические рекомендации для преподавателя по дисциплине</w:t>
      </w:r>
    </w:p>
    <w:p w:rsidR="000E6124" w:rsidRPr="00DD06FE" w:rsidRDefault="000E6124" w:rsidP="001D588A">
      <w:pPr>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DD06FE" w:rsidRDefault="000E6124" w:rsidP="001D588A">
      <w:pPr>
        <w:widowControl w:val="0"/>
        <w:autoSpaceDE w:val="0"/>
        <w:autoSpaceDN w:val="0"/>
        <w:adjustRightInd w:val="0"/>
        <w:rPr>
          <w:rFonts w:ascii="Times New Roman" w:hAnsi="Times New Roman"/>
          <w:lang w:val="ru-RU"/>
        </w:rPr>
      </w:pPr>
    </w:p>
    <w:p w:rsidR="000E6124" w:rsidRPr="001617F3" w:rsidRDefault="000E6124" w:rsidP="00954842">
      <w:pPr>
        <w:widowControl w:val="0"/>
        <w:tabs>
          <w:tab w:val="center" w:pos="4680"/>
        </w:tabs>
        <w:autoSpaceDE w:val="0"/>
        <w:autoSpaceDN w:val="0"/>
        <w:adjustRightInd w:val="0"/>
        <w:rPr>
          <w:rFonts w:ascii="Times New Roman" w:hAnsi="Times New Roman"/>
          <w:lang w:val="ru-RU"/>
        </w:rPr>
      </w:pPr>
      <w:r w:rsidRPr="001617F3">
        <w:rPr>
          <w:rFonts w:ascii="Times New Roman" w:hAnsi="Times New Roman"/>
          <w:b/>
          <w:bCs/>
          <w:iCs/>
          <w:lang w:val="ru-RU"/>
        </w:rPr>
        <w:t>1.Цели и задачи освоения дисциплины:</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b/>
          <w:bCs/>
        </w:rPr>
        <w:t>        </w:t>
      </w:r>
      <w:r>
        <w:rPr>
          <w:rFonts w:ascii="Times New Roman" w:hAnsi="Times New Roman"/>
          <w:b/>
          <w:bCs/>
          <w:lang w:val="ru-RU"/>
        </w:rPr>
        <w:t xml:space="preserve">Цель - </w:t>
      </w:r>
      <w:r>
        <w:rPr>
          <w:rFonts w:ascii="Times New Roman" w:hAnsi="Times New Roman"/>
          <w:lang w:val="ru-RU"/>
        </w:rPr>
        <w:t xml:space="preserve">формирование у студентов знаний </w:t>
      </w:r>
      <w:r w:rsidRPr="00DD06FE">
        <w:rPr>
          <w:rFonts w:ascii="Times New Roman" w:hAnsi="Times New Roman"/>
        </w:rPr>
        <w:t>  </w:t>
      </w:r>
      <w:r>
        <w:rPr>
          <w:rFonts w:ascii="Times New Roman" w:hAnsi="Times New Roman"/>
          <w:lang w:val="ru-RU"/>
        </w:rPr>
        <w:t>о</w:t>
      </w:r>
      <w:r w:rsidRPr="00DD06FE">
        <w:rPr>
          <w:rFonts w:ascii="Times New Roman" w:hAnsi="Times New Roman"/>
        </w:rPr>
        <w:t> </w:t>
      </w:r>
      <w:r>
        <w:rPr>
          <w:rFonts w:ascii="Times New Roman" w:hAnsi="Times New Roman"/>
          <w:lang w:val="ru-RU"/>
        </w:rPr>
        <w:t>современном страховом рынке и страховом бизнесе</w:t>
      </w:r>
      <w:r w:rsidRPr="00DD06FE">
        <w:rPr>
          <w:rFonts w:ascii="Times New Roman" w:hAnsi="Times New Roman"/>
          <w:lang w:val="ru-RU"/>
        </w:rPr>
        <w:t xml:space="preserve">; </w:t>
      </w:r>
      <w:r>
        <w:rPr>
          <w:rFonts w:ascii="Times New Roman" w:hAnsi="Times New Roman"/>
          <w:lang w:val="ru-RU"/>
        </w:rPr>
        <w:t xml:space="preserve">изучение </w:t>
      </w:r>
      <w:r w:rsidRPr="00DD06FE">
        <w:rPr>
          <w:rFonts w:ascii="Times New Roman" w:hAnsi="Times New Roman"/>
          <w:lang w:val="ru-RU"/>
        </w:rPr>
        <w:t>специфики организации и ведения страхового бизнеса; приобретение знаний об отличительных особенностях страхования имущества, гражданской ответственности, личного страхования;</w:t>
      </w:r>
      <w:r w:rsidRPr="00DD06FE">
        <w:rPr>
          <w:rFonts w:ascii="Times New Roman" w:hAnsi="Times New Roman"/>
        </w:rPr>
        <w:t>  </w:t>
      </w:r>
      <w:r w:rsidRPr="00DD06FE">
        <w:rPr>
          <w:rFonts w:ascii="Times New Roman" w:hAnsi="Times New Roman"/>
          <w:lang w:val="ru-RU"/>
        </w:rPr>
        <w:t>финансовой деятельности самих страховых организаций.</w:t>
      </w:r>
    </w:p>
    <w:p w:rsidR="000E6124" w:rsidRPr="00DD06FE" w:rsidRDefault="000E6124" w:rsidP="001D588A">
      <w:pPr>
        <w:widowControl w:val="0"/>
        <w:autoSpaceDE w:val="0"/>
        <w:autoSpaceDN w:val="0"/>
        <w:adjustRightInd w:val="0"/>
        <w:rPr>
          <w:rFonts w:ascii="Times New Roman" w:hAnsi="Times New Roman"/>
          <w:lang w:val="ru-RU"/>
        </w:rPr>
      </w:pPr>
      <w:r w:rsidRPr="00DD06FE">
        <w:rPr>
          <w:rFonts w:ascii="Times New Roman" w:hAnsi="Times New Roman"/>
          <w:b/>
          <w:bCs/>
        </w:rPr>
        <w:t>      </w:t>
      </w:r>
      <w:r>
        <w:rPr>
          <w:rFonts w:ascii="Times New Roman" w:hAnsi="Times New Roman"/>
          <w:b/>
          <w:bCs/>
          <w:lang w:val="ru-RU"/>
        </w:rPr>
        <w:t>Основные з</w:t>
      </w:r>
      <w:r w:rsidRPr="00DD06FE">
        <w:rPr>
          <w:rFonts w:ascii="Times New Roman" w:hAnsi="Times New Roman"/>
          <w:b/>
          <w:bCs/>
          <w:lang w:val="ru-RU"/>
        </w:rPr>
        <w:t>адачи</w:t>
      </w:r>
      <w:r w:rsidRPr="00DD06FE">
        <w:rPr>
          <w:rFonts w:ascii="Times New Roman" w:hAnsi="Times New Roman"/>
        </w:rPr>
        <w:t> </w:t>
      </w:r>
      <w:r w:rsidRPr="00DD06FE">
        <w:rPr>
          <w:rFonts w:ascii="Times New Roman" w:hAnsi="Times New Roman"/>
          <w:lang w:val="ru-RU"/>
        </w:rPr>
        <w:t xml:space="preserve"> дисциплины:</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 xml:space="preserve">- понимание социально-экономической сущности </w:t>
      </w:r>
      <w:r>
        <w:rPr>
          <w:rFonts w:ascii="Times New Roman" w:hAnsi="Times New Roman"/>
          <w:lang w:val="ru-RU"/>
        </w:rPr>
        <w:t xml:space="preserve">и значимости </w:t>
      </w:r>
      <w:r w:rsidRPr="00DD06FE">
        <w:rPr>
          <w:rFonts w:ascii="Times New Roman" w:hAnsi="Times New Roman"/>
          <w:lang w:val="ru-RU"/>
        </w:rPr>
        <w:t>страховани</w:t>
      </w:r>
      <w:r>
        <w:rPr>
          <w:rFonts w:ascii="Times New Roman" w:hAnsi="Times New Roman"/>
          <w:lang w:val="ru-RU"/>
        </w:rPr>
        <w:t>;</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 ознакомление с современной системой социального страхования в РФ, с целями и функциями государственных внебюджетных фондов социального назначения;</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 усвоение основ актуарных расчётов, связанных с</w:t>
      </w:r>
      <w:r>
        <w:rPr>
          <w:rFonts w:ascii="Times New Roman" w:hAnsi="Times New Roman"/>
          <w:lang w:val="ru-RU"/>
        </w:rPr>
        <w:t xml:space="preserve"> калькуляцией страховой премий,страховых возмещений и </w:t>
      </w:r>
      <w:r w:rsidRPr="00DD06FE">
        <w:rPr>
          <w:rFonts w:ascii="Times New Roman" w:hAnsi="Times New Roman"/>
          <w:lang w:val="ru-RU"/>
        </w:rPr>
        <w:t>формированием страховых фондов</w:t>
      </w:r>
      <w:r>
        <w:rPr>
          <w:rFonts w:ascii="Times New Roman" w:hAnsi="Times New Roman"/>
          <w:lang w:val="ru-RU"/>
        </w:rPr>
        <w:t>;</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 xml:space="preserve">- приобретение практических навыков анализа и оценки </w:t>
      </w:r>
      <w:r>
        <w:rPr>
          <w:rFonts w:ascii="Times New Roman" w:hAnsi="Times New Roman"/>
          <w:lang w:val="ru-RU"/>
        </w:rPr>
        <w:t xml:space="preserve">результатов </w:t>
      </w:r>
      <w:r w:rsidRPr="00DD06FE">
        <w:rPr>
          <w:rFonts w:ascii="Times New Roman" w:hAnsi="Times New Roman"/>
          <w:lang w:val="ru-RU"/>
        </w:rPr>
        <w:t>фин</w:t>
      </w:r>
      <w:r>
        <w:rPr>
          <w:rFonts w:ascii="Times New Roman" w:hAnsi="Times New Roman"/>
          <w:lang w:val="ru-RU"/>
        </w:rPr>
        <w:t>ансово-хозяйственной деятельности страховых организаций</w:t>
      </w:r>
      <w:r w:rsidRPr="00DD06FE">
        <w:rPr>
          <w:rFonts w:ascii="Times New Roman" w:hAnsi="Times New Roman"/>
          <w:lang w:val="ru-RU"/>
        </w:rPr>
        <w:t>.</w:t>
      </w:r>
    </w:p>
    <w:p w:rsidR="000E6124" w:rsidRPr="00DD06FE" w:rsidRDefault="000E6124" w:rsidP="001D588A">
      <w:pPr>
        <w:widowControl w:val="0"/>
        <w:autoSpaceDE w:val="0"/>
        <w:autoSpaceDN w:val="0"/>
        <w:adjustRightInd w:val="0"/>
        <w:jc w:val="both"/>
        <w:rPr>
          <w:rFonts w:ascii="Times New Roman" w:hAnsi="Times New Roman"/>
          <w:lang w:val="ru-RU"/>
        </w:rPr>
      </w:pPr>
    </w:p>
    <w:p w:rsidR="000E6124" w:rsidRPr="009F36E8" w:rsidRDefault="000E6124" w:rsidP="00947C68">
      <w:pPr>
        <w:widowControl w:val="0"/>
        <w:autoSpaceDE w:val="0"/>
        <w:autoSpaceDN w:val="0"/>
        <w:adjustRightInd w:val="0"/>
        <w:rPr>
          <w:rFonts w:ascii="Times New Roman" w:hAnsi="Times New Roman"/>
          <w:lang w:val="ru-RU"/>
        </w:rPr>
      </w:pPr>
      <w:r w:rsidRPr="009F36E8">
        <w:rPr>
          <w:rFonts w:ascii="Times New Roman" w:hAnsi="Times New Roman"/>
          <w:b/>
          <w:bCs/>
          <w:iCs/>
          <w:lang w:val="ru-RU"/>
        </w:rPr>
        <w:t>2.Место учебной дисциплины в структуре ОПОП:</w:t>
      </w:r>
    </w:p>
    <w:p w:rsidR="000E6124" w:rsidRPr="00DD06FE" w:rsidRDefault="000E6124" w:rsidP="001D588A">
      <w:pPr>
        <w:widowControl w:val="0"/>
        <w:autoSpaceDE w:val="0"/>
        <w:autoSpaceDN w:val="0"/>
        <w:adjustRightInd w:val="0"/>
        <w:rPr>
          <w:rFonts w:ascii="Times New Roman" w:hAnsi="Times New Roman"/>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4032"/>
        <w:gridCol w:w="367"/>
        <w:gridCol w:w="367"/>
        <w:gridCol w:w="367"/>
        <w:gridCol w:w="367"/>
        <w:gridCol w:w="385"/>
        <w:gridCol w:w="385"/>
        <w:gridCol w:w="385"/>
        <w:gridCol w:w="385"/>
        <w:gridCol w:w="385"/>
        <w:gridCol w:w="499"/>
        <w:gridCol w:w="499"/>
        <w:gridCol w:w="500"/>
      </w:tblGrid>
      <w:tr w:rsidR="000E6124" w:rsidRPr="00DD06FE" w:rsidTr="00947C68">
        <w:tc>
          <w:tcPr>
            <w:tcW w:w="0" w:type="auto"/>
            <w:vMerge w:val="restart"/>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bCs/>
              </w:rPr>
              <w:t>№</w:t>
            </w:r>
          </w:p>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bCs/>
              </w:rPr>
              <w:t>п/п</w:t>
            </w:r>
          </w:p>
        </w:tc>
        <w:tc>
          <w:tcPr>
            <w:tcW w:w="0" w:type="auto"/>
            <w:vMerge w:val="restart"/>
          </w:tcPr>
          <w:p w:rsidR="000E6124" w:rsidRPr="00A45E2B" w:rsidRDefault="000E6124" w:rsidP="00A45E2B">
            <w:pPr>
              <w:jc w:val="center"/>
              <w:rPr>
                <w:rFonts w:ascii="Times New Roman" w:hAnsi="Times New Roman"/>
              </w:rPr>
            </w:pPr>
            <w:r w:rsidRPr="00A45E2B">
              <w:rPr>
                <w:rFonts w:ascii="Times New Roman" w:hAnsi="Times New Roman"/>
              </w:rPr>
              <w:t>Наименование</w:t>
            </w:r>
            <w:r>
              <w:rPr>
                <w:rFonts w:ascii="Times New Roman" w:hAnsi="Times New Roman"/>
                <w:lang w:val="ru-RU"/>
              </w:rPr>
              <w:t xml:space="preserve"> </w:t>
            </w:r>
            <w:r w:rsidRPr="00A45E2B">
              <w:rPr>
                <w:rFonts w:ascii="Times New Roman" w:hAnsi="Times New Roman"/>
              </w:rPr>
              <w:t>обеспечиваемых (последующих) дисциплин</w:t>
            </w:r>
          </w:p>
        </w:tc>
        <w:tc>
          <w:tcPr>
            <w:tcW w:w="0" w:type="auto"/>
            <w:gridSpan w:val="12"/>
          </w:tcPr>
          <w:p w:rsidR="000E6124" w:rsidRPr="009F36E8" w:rsidRDefault="000E6124" w:rsidP="00A45E2B">
            <w:pPr>
              <w:rPr>
                <w:rFonts w:ascii="Times New Roman" w:hAnsi="Times New Roman"/>
                <w:lang w:val="ru-RU"/>
              </w:rPr>
            </w:pPr>
            <w:r>
              <w:rPr>
                <w:rFonts w:ascii="Times New Roman" w:hAnsi="Times New Roman"/>
                <w:lang w:val="ru-RU"/>
              </w:rPr>
              <w:t xml:space="preserve">                                                 Разделы дисциплины</w:t>
            </w:r>
          </w:p>
        </w:tc>
      </w:tr>
      <w:tr w:rsidR="000E6124" w:rsidRPr="00DD06FE" w:rsidTr="00947C68">
        <w:trPr>
          <w:trHeight w:val="445"/>
        </w:trPr>
        <w:tc>
          <w:tcPr>
            <w:tcW w:w="0" w:type="auto"/>
            <w:vMerge/>
          </w:tcPr>
          <w:p w:rsidR="000E6124" w:rsidRPr="00DD06FE" w:rsidRDefault="000E6124" w:rsidP="00A45E2B">
            <w:pPr>
              <w:widowControl w:val="0"/>
              <w:autoSpaceDE w:val="0"/>
              <w:autoSpaceDN w:val="0"/>
              <w:adjustRightInd w:val="0"/>
              <w:rPr>
                <w:rFonts w:ascii="Times New Roman" w:hAnsi="Times New Roman"/>
              </w:rPr>
            </w:pPr>
          </w:p>
        </w:tc>
        <w:tc>
          <w:tcPr>
            <w:tcW w:w="0" w:type="auto"/>
            <w:vMerge/>
          </w:tcPr>
          <w:p w:rsidR="000E6124" w:rsidRPr="00DD06FE" w:rsidRDefault="000E6124" w:rsidP="00A45E2B">
            <w:pPr>
              <w:widowControl w:val="0"/>
              <w:autoSpaceDE w:val="0"/>
              <w:autoSpaceDN w:val="0"/>
              <w:adjustRightInd w:val="0"/>
              <w:rPr>
                <w:rFonts w:ascii="Times New Roman" w:hAnsi="Times New Roman"/>
              </w:rPr>
            </w:pP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1</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2</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3</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4</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5</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6</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7</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8</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9</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10</w:t>
            </w:r>
          </w:p>
        </w:tc>
        <w:tc>
          <w:tcPr>
            <w:tcW w:w="0" w:type="auto"/>
            <w:vAlign w:val="center"/>
          </w:tcPr>
          <w:p w:rsidR="000E6124" w:rsidRPr="00DD06FE" w:rsidRDefault="000E6124" w:rsidP="00947C68">
            <w:pPr>
              <w:widowControl w:val="0"/>
              <w:autoSpaceDE w:val="0"/>
              <w:autoSpaceDN w:val="0"/>
              <w:adjustRightInd w:val="0"/>
              <w:jc w:val="center"/>
              <w:rPr>
                <w:rFonts w:ascii="Times New Roman" w:hAnsi="Times New Roman"/>
              </w:rPr>
            </w:pPr>
            <w:r w:rsidRPr="00DD06FE">
              <w:rPr>
                <w:rFonts w:ascii="Times New Roman" w:hAnsi="Times New Roman"/>
                <w:bCs/>
              </w:rPr>
              <w:t>11</w:t>
            </w:r>
          </w:p>
        </w:tc>
        <w:tc>
          <w:tcPr>
            <w:tcW w:w="0" w:type="auto"/>
            <w:vAlign w:val="center"/>
          </w:tcPr>
          <w:p w:rsidR="000E6124" w:rsidRPr="009F36E8" w:rsidRDefault="000E6124" w:rsidP="00947C68">
            <w:pPr>
              <w:widowControl w:val="0"/>
              <w:autoSpaceDE w:val="0"/>
              <w:autoSpaceDN w:val="0"/>
              <w:adjustRightInd w:val="0"/>
              <w:jc w:val="center"/>
              <w:rPr>
                <w:rFonts w:ascii="Times New Roman" w:hAnsi="Times New Roman"/>
                <w:bCs/>
                <w:lang w:val="ru-RU"/>
              </w:rPr>
            </w:pPr>
            <w:r>
              <w:rPr>
                <w:rFonts w:ascii="Times New Roman" w:hAnsi="Times New Roman"/>
                <w:bCs/>
                <w:lang w:val="ru-RU"/>
              </w:rPr>
              <w:t>12</w:t>
            </w:r>
          </w:p>
        </w:tc>
      </w:tr>
      <w:tr w:rsidR="000E6124" w:rsidRPr="00DD06FE" w:rsidTr="00947C68">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1.</w:t>
            </w: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Банковские услуги организациям СКС</w:t>
            </w: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r>
      <w:tr w:rsidR="000E6124" w:rsidRPr="00DD06FE" w:rsidTr="00947C68">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2.</w:t>
            </w: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Введение в экономический анализ</w:t>
            </w:r>
          </w:p>
        </w:tc>
        <w:tc>
          <w:tcPr>
            <w:tcW w:w="0" w:type="auto"/>
          </w:tcPr>
          <w:p w:rsidR="000E6124" w:rsidRPr="00DD06FE" w:rsidRDefault="000E6124" w:rsidP="00A45E2B">
            <w:pPr>
              <w:widowControl w:val="0"/>
              <w:autoSpaceDE w:val="0"/>
              <w:autoSpaceDN w:val="0"/>
              <w:adjustRightInd w:val="0"/>
              <w:rPr>
                <w:rFonts w:ascii="Times New Roman" w:hAnsi="Times New Roman"/>
                <w:lang w:val="ru-RU"/>
              </w:rPr>
            </w:pPr>
          </w:p>
        </w:tc>
        <w:tc>
          <w:tcPr>
            <w:tcW w:w="0" w:type="auto"/>
          </w:tcPr>
          <w:p w:rsidR="000E6124" w:rsidRPr="009F36E8" w:rsidRDefault="000E6124" w:rsidP="00A45E2B">
            <w:pPr>
              <w:widowControl w:val="0"/>
              <w:autoSpaceDE w:val="0"/>
              <w:autoSpaceDN w:val="0"/>
              <w:adjustRightInd w:val="0"/>
              <w:jc w:val="center"/>
              <w:rPr>
                <w:rFonts w:ascii="Times New Roman" w:hAnsi="Times New Roman"/>
                <w:lang w:val="ru-RU"/>
              </w:rPr>
            </w:pPr>
          </w:p>
        </w:tc>
        <w:tc>
          <w:tcPr>
            <w:tcW w:w="0" w:type="auto"/>
          </w:tcPr>
          <w:p w:rsidR="000E6124" w:rsidRPr="009F36E8" w:rsidRDefault="000E6124" w:rsidP="00A45E2B">
            <w:pPr>
              <w:widowControl w:val="0"/>
              <w:autoSpaceDE w:val="0"/>
              <w:autoSpaceDN w:val="0"/>
              <w:adjustRightInd w:val="0"/>
              <w:jc w:val="center"/>
              <w:rPr>
                <w:rFonts w:ascii="Times New Roman" w:hAnsi="Times New Roman"/>
                <w:lang w:val="ru-RU"/>
              </w:rPr>
            </w:pPr>
          </w:p>
        </w:tc>
        <w:tc>
          <w:tcPr>
            <w:tcW w:w="0" w:type="auto"/>
          </w:tcPr>
          <w:p w:rsidR="000E6124" w:rsidRPr="00DD06FE" w:rsidRDefault="000E6124" w:rsidP="00A45E2B">
            <w:pPr>
              <w:widowControl w:val="0"/>
              <w:autoSpaceDE w:val="0"/>
              <w:autoSpaceDN w:val="0"/>
              <w:adjustRightInd w:val="0"/>
              <w:rPr>
                <w:rFonts w:ascii="Times New Roman" w:hAnsi="Times New Roman"/>
              </w:rPr>
            </w:pPr>
          </w:p>
        </w:tc>
        <w:tc>
          <w:tcPr>
            <w:tcW w:w="0" w:type="auto"/>
          </w:tcPr>
          <w:p w:rsidR="000E6124" w:rsidRPr="00DD06FE" w:rsidRDefault="000E6124" w:rsidP="00A45E2B">
            <w:pPr>
              <w:widowControl w:val="0"/>
              <w:autoSpaceDE w:val="0"/>
              <w:autoSpaceDN w:val="0"/>
              <w:adjustRightInd w:val="0"/>
              <w:rPr>
                <w:rFonts w:ascii="Times New Roman" w:hAnsi="Times New Roman"/>
              </w:rPr>
            </w:pP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DD06FE" w:rsidRDefault="000E6124" w:rsidP="00A45E2B">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0" w:type="auto"/>
          </w:tcPr>
          <w:p w:rsidR="000E6124" w:rsidRPr="009F36E8" w:rsidRDefault="000E6124" w:rsidP="00A45E2B">
            <w:pPr>
              <w:widowControl w:val="0"/>
              <w:autoSpaceDE w:val="0"/>
              <w:autoSpaceDN w:val="0"/>
              <w:adjustRightInd w:val="0"/>
              <w:rPr>
                <w:rFonts w:ascii="Times New Roman" w:hAnsi="Times New Roman"/>
                <w:lang w:val="ru-RU"/>
              </w:rPr>
            </w:pPr>
            <w:r>
              <w:rPr>
                <w:rFonts w:ascii="Times New Roman" w:hAnsi="Times New Roman"/>
                <w:lang w:val="ru-RU"/>
              </w:rPr>
              <w:t>+</w:t>
            </w:r>
          </w:p>
        </w:tc>
      </w:tr>
    </w:tbl>
    <w:p w:rsidR="000E6124" w:rsidRDefault="000E6124" w:rsidP="00D76E57">
      <w:pPr>
        <w:rPr>
          <w:rFonts w:ascii="Times New Roman" w:hAnsi="Times New Roman"/>
          <w:b/>
          <w:bCs/>
          <w:i/>
          <w:iCs/>
          <w:lang w:val="ru-RU"/>
        </w:rPr>
      </w:pPr>
      <w:bookmarkStart w:id="0" w:name="_Toc400033492"/>
    </w:p>
    <w:p w:rsidR="000E6124" w:rsidRPr="008A418E" w:rsidRDefault="000E6124" w:rsidP="00D76E57">
      <w:pPr>
        <w:rPr>
          <w:rFonts w:ascii="Times New Roman" w:hAnsi="Times New Roman"/>
          <w:b/>
          <w:lang w:val="ru-RU"/>
        </w:rPr>
      </w:pPr>
      <w:r w:rsidRPr="008A418E">
        <w:rPr>
          <w:rFonts w:ascii="Times New Roman" w:hAnsi="Times New Roman"/>
          <w:b/>
          <w:lang w:val="ru-RU"/>
        </w:rPr>
        <w:t>3. Требования к результатам освоения дисциплины</w:t>
      </w:r>
      <w:bookmarkEnd w:id="0"/>
    </w:p>
    <w:p w:rsidR="000E6124" w:rsidRPr="008A418E" w:rsidRDefault="000E6124" w:rsidP="00D76E57">
      <w:pPr>
        <w:widowControl w:val="0"/>
        <w:ind w:firstLine="709"/>
        <w:jc w:val="both"/>
        <w:rPr>
          <w:rFonts w:ascii="Times New Roman" w:hAnsi="Times New Roman"/>
          <w:bCs/>
          <w:lang w:val="ru-RU"/>
        </w:rPr>
      </w:pPr>
      <w:r w:rsidRPr="008A418E">
        <w:rPr>
          <w:rFonts w:ascii="Times New Roman" w:hAnsi="Times New Roman"/>
          <w:bCs/>
          <w:lang w:val="ru-RU"/>
        </w:rPr>
        <w:t>Процесс изучения дисциплины направлен на формирование следующих компетенций с установленными к ним индикаторами:</w:t>
      </w:r>
    </w:p>
    <w:p w:rsidR="000E6124" w:rsidRDefault="000E6124" w:rsidP="00D76E57">
      <w:pPr>
        <w:rPr>
          <w:rFonts w:ascii="Times New Roman" w:hAnsi="Times New Roman"/>
          <w:b/>
          <w:iCs/>
          <w:lang w:val="ru-RU"/>
        </w:rPr>
      </w:pPr>
    </w:p>
    <w:p w:rsidR="000E6124" w:rsidRDefault="000E6124" w:rsidP="00D76E57">
      <w:pPr>
        <w:rPr>
          <w:rFonts w:ascii="Times New Roman" w:hAnsi="Times New Roman"/>
          <w:b/>
          <w:iCs/>
          <w:lang w:val="ru-RU"/>
        </w:rPr>
      </w:pPr>
      <w:r w:rsidRPr="00D76E57">
        <w:rPr>
          <w:rFonts w:ascii="Times New Roman" w:hAnsi="Times New Roman"/>
          <w:b/>
          <w:iCs/>
          <w:lang w:val="ru-RU"/>
        </w:rPr>
        <w:t>Компетенции и индикаторы</w:t>
      </w:r>
      <w:r>
        <w:rPr>
          <w:rFonts w:ascii="Times New Roman" w:hAnsi="Times New Roman"/>
          <w:b/>
          <w:iCs/>
          <w:lang w:val="ru-RU"/>
        </w:rPr>
        <w:t xml:space="preserve"> </w:t>
      </w:r>
      <w:r w:rsidRPr="00D76E57">
        <w:rPr>
          <w:rFonts w:ascii="Times New Roman" w:hAnsi="Times New Roman"/>
          <w:b/>
          <w:iCs/>
          <w:lang w:val="ru-RU"/>
        </w:rPr>
        <w:t>их</w:t>
      </w:r>
      <w:r>
        <w:rPr>
          <w:rFonts w:ascii="Times New Roman" w:hAnsi="Times New Roman"/>
          <w:b/>
          <w:iCs/>
          <w:lang w:val="ru-RU"/>
        </w:rPr>
        <w:t xml:space="preserve"> </w:t>
      </w:r>
      <w:r w:rsidRPr="00D76E57">
        <w:rPr>
          <w:rFonts w:ascii="Times New Roman" w:hAnsi="Times New Roman"/>
          <w:b/>
          <w:iCs/>
          <w:lang w:val="ru-RU"/>
        </w:rPr>
        <w:t>достижения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2810"/>
        <w:gridCol w:w="4278"/>
      </w:tblGrid>
      <w:tr w:rsidR="000E6124" w:rsidRPr="0060713A" w:rsidTr="00CF51AC">
        <w:tc>
          <w:tcPr>
            <w:tcW w:w="2410" w:type="dxa"/>
          </w:tcPr>
          <w:p w:rsidR="000E6124" w:rsidRPr="00D76E57" w:rsidRDefault="000E6124" w:rsidP="00D76E57">
            <w:pPr>
              <w:pStyle w:val="TableParagraph"/>
              <w:ind w:hanging="7"/>
              <w:jc w:val="center"/>
              <w:rPr>
                <w:sz w:val="24"/>
                <w:szCs w:val="24"/>
              </w:rPr>
            </w:pPr>
            <w:r w:rsidRPr="00D76E57">
              <w:rPr>
                <w:sz w:val="24"/>
                <w:szCs w:val="24"/>
              </w:rPr>
              <w:t>Наименование категории (группы) универсальных</w:t>
            </w:r>
          </w:p>
          <w:p w:rsidR="000E6124" w:rsidRPr="00737910" w:rsidRDefault="000E6124" w:rsidP="00D76E57">
            <w:pPr>
              <w:jc w:val="center"/>
              <w:rPr>
                <w:rFonts w:ascii="Times New Roman" w:hAnsi="Times New Roman"/>
                <w:b/>
                <w:iCs/>
                <w:lang w:val="ru-RU"/>
              </w:rPr>
            </w:pPr>
            <w:r w:rsidRPr="00D76E57">
              <w:rPr>
                <w:rFonts w:ascii="Times New Roman" w:hAnsi="Times New Roman"/>
                <w:lang w:val="ru-RU"/>
              </w:rPr>
              <w:t>компетенций</w:t>
            </w:r>
          </w:p>
        </w:tc>
        <w:tc>
          <w:tcPr>
            <w:tcW w:w="2810" w:type="dxa"/>
          </w:tcPr>
          <w:p w:rsidR="000E6124" w:rsidRPr="00D76E57" w:rsidRDefault="000E6124" w:rsidP="00D76E57">
            <w:pPr>
              <w:jc w:val="center"/>
              <w:rPr>
                <w:rFonts w:ascii="Times New Roman" w:hAnsi="Times New Roman"/>
                <w:b/>
                <w:iCs/>
                <w:lang w:val="ru-RU"/>
              </w:rPr>
            </w:pPr>
            <w:r w:rsidRPr="00D76E57">
              <w:rPr>
                <w:rFonts w:ascii="Times New Roman" w:hAnsi="Times New Roman"/>
                <w:lang w:val="ru-RU"/>
              </w:rPr>
              <w:t>Код и наименование универсальной компетенции выпускника</w:t>
            </w:r>
          </w:p>
        </w:tc>
        <w:tc>
          <w:tcPr>
            <w:tcW w:w="4278" w:type="dxa"/>
          </w:tcPr>
          <w:p w:rsidR="000E6124" w:rsidRPr="00737910" w:rsidRDefault="000E6124" w:rsidP="00D76E57">
            <w:pPr>
              <w:jc w:val="center"/>
              <w:rPr>
                <w:rFonts w:ascii="Times New Roman" w:hAnsi="Times New Roman"/>
                <w:b/>
                <w:iCs/>
                <w:lang w:val="ru-RU"/>
              </w:rPr>
            </w:pPr>
            <w:r w:rsidRPr="00737910">
              <w:rPr>
                <w:rStyle w:val="2"/>
                <w:rFonts w:ascii="Times New Roman" w:hAnsi="Times New Roman"/>
                <w:color w:val="000000"/>
                <w:lang w:val="ru-RU"/>
              </w:rPr>
              <w:t>Код и наименование индикатора достижения компетенции</w:t>
            </w:r>
          </w:p>
        </w:tc>
      </w:tr>
      <w:tr w:rsidR="000E6124" w:rsidRPr="0060713A" w:rsidTr="00CF51AC">
        <w:tc>
          <w:tcPr>
            <w:tcW w:w="2410" w:type="dxa"/>
            <w:vMerge w:val="restart"/>
          </w:tcPr>
          <w:p w:rsidR="000E6124" w:rsidRPr="00D76E57" w:rsidRDefault="000E6124" w:rsidP="00D76E57">
            <w:pPr>
              <w:pStyle w:val="TableParagraph"/>
              <w:rPr>
                <w:sz w:val="24"/>
                <w:szCs w:val="24"/>
              </w:rPr>
            </w:pPr>
            <w:r w:rsidRPr="00D76E57">
              <w:rPr>
                <w:sz w:val="24"/>
                <w:szCs w:val="24"/>
              </w:rPr>
              <w:t>Экономическая</w:t>
            </w:r>
          </w:p>
          <w:p w:rsidR="000E6124" w:rsidRPr="00D76E57" w:rsidRDefault="000E6124" w:rsidP="00D76E57">
            <w:pPr>
              <w:rPr>
                <w:rFonts w:ascii="Times New Roman" w:hAnsi="Times New Roman"/>
                <w:iCs/>
                <w:lang w:val="ru-RU"/>
              </w:rPr>
            </w:pPr>
            <w:r w:rsidRPr="00D76E57">
              <w:rPr>
                <w:rFonts w:ascii="Times New Roman" w:hAnsi="Times New Roman"/>
                <w:lang w:val="ru-RU"/>
              </w:rPr>
              <w:t xml:space="preserve">культура, в том </w:t>
            </w:r>
            <w:r>
              <w:rPr>
                <w:rFonts w:ascii="Times New Roman" w:hAnsi="Times New Roman"/>
                <w:w w:val="95"/>
                <w:lang w:val="ru-RU"/>
              </w:rPr>
              <w:t xml:space="preserve">числе </w:t>
            </w:r>
            <w:r w:rsidRPr="00D76E57">
              <w:rPr>
                <w:rFonts w:ascii="Times New Roman" w:hAnsi="Times New Roman"/>
                <w:w w:val="95"/>
                <w:lang w:val="ru-RU"/>
              </w:rPr>
              <w:t xml:space="preserve">финансовая </w:t>
            </w:r>
            <w:r w:rsidRPr="00D76E57">
              <w:rPr>
                <w:rFonts w:ascii="Times New Roman" w:hAnsi="Times New Roman"/>
                <w:lang w:val="ru-RU"/>
              </w:rPr>
              <w:t>грамотность</w:t>
            </w:r>
          </w:p>
        </w:tc>
        <w:tc>
          <w:tcPr>
            <w:tcW w:w="2810" w:type="dxa"/>
            <w:vMerge w:val="restart"/>
          </w:tcPr>
          <w:p w:rsidR="000E6124" w:rsidRPr="00737910" w:rsidRDefault="000E6124" w:rsidP="008A418E">
            <w:pPr>
              <w:rPr>
                <w:rFonts w:ascii="Times New Roman" w:hAnsi="Times New Roman"/>
                <w:iCs/>
                <w:lang w:val="ru-RU"/>
              </w:rPr>
            </w:pPr>
            <w:r w:rsidRPr="00737910">
              <w:rPr>
                <w:rFonts w:ascii="Times New Roman" w:hAnsi="Times New Roman"/>
                <w:iCs/>
                <w:lang w:val="ru-RU"/>
              </w:rPr>
              <w:t>УК-10.Способен принимать обоснованные экономические решения в различных областях жизнедеятельности</w:t>
            </w:r>
          </w:p>
        </w:tc>
        <w:tc>
          <w:tcPr>
            <w:tcW w:w="4278" w:type="dxa"/>
          </w:tcPr>
          <w:p w:rsidR="000E6124" w:rsidRPr="00103B8E" w:rsidRDefault="000E6124" w:rsidP="00737910">
            <w:pPr>
              <w:jc w:val="both"/>
              <w:rPr>
                <w:rFonts w:ascii="Times New Roman" w:hAnsi="Times New Roman"/>
                <w:iCs/>
                <w:lang w:val="ru-RU"/>
              </w:rPr>
            </w:pPr>
            <w:r w:rsidRPr="00103B8E">
              <w:rPr>
                <w:rFonts w:ascii="Times New Roman" w:hAnsi="Times New Roman"/>
                <w:iCs/>
                <w:sz w:val="22"/>
                <w:szCs w:val="22"/>
                <w:lang w:val="ru-RU"/>
              </w:rPr>
              <w:t>УК-10.1. Знать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 принципы и методы личного страхования; правила и концепцию возмещения; виды обязательной страховой ответственности; роль и функции перестрахования; источники финансовых ресурсов страховой организации.</w:t>
            </w:r>
          </w:p>
        </w:tc>
      </w:tr>
      <w:tr w:rsidR="000E6124" w:rsidRPr="0060713A" w:rsidTr="00CF51AC">
        <w:tc>
          <w:tcPr>
            <w:tcW w:w="2410" w:type="dxa"/>
            <w:vMerge/>
          </w:tcPr>
          <w:p w:rsidR="000E6124" w:rsidRPr="00737910" w:rsidRDefault="000E6124" w:rsidP="00737910">
            <w:pPr>
              <w:jc w:val="center"/>
              <w:rPr>
                <w:rFonts w:ascii="Times New Roman" w:hAnsi="Times New Roman"/>
                <w:iCs/>
                <w:lang w:val="ru-RU"/>
              </w:rPr>
            </w:pPr>
          </w:p>
        </w:tc>
        <w:tc>
          <w:tcPr>
            <w:tcW w:w="2810" w:type="dxa"/>
            <w:vMerge/>
          </w:tcPr>
          <w:p w:rsidR="000E6124" w:rsidRPr="00737910" w:rsidRDefault="000E6124" w:rsidP="008A418E">
            <w:pPr>
              <w:rPr>
                <w:rFonts w:ascii="Times New Roman" w:hAnsi="Times New Roman"/>
                <w:iCs/>
                <w:lang w:val="ru-RU"/>
              </w:rPr>
            </w:pPr>
          </w:p>
        </w:tc>
        <w:tc>
          <w:tcPr>
            <w:tcW w:w="4278" w:type="dxa"/>
          </w:tcPr>
          <w:p w:rsidR="000E6124" w:rsidRPr="00103B8E" w:rsidRDefault="000E6124" w:rsidP="00BD5244">
            <w:pPr>
              <w:rPr>
                <w:rFonts w:ascii="Times New Roman" w:hAnsi="Times New Roman"/>
                <w:iCs/>
                <w:lang w:val="ru-RU"/>
              </w:rPr>
            </w:pPr>
            <w:r w:rsidRPr="00103B8E">
              <w:rPr>
                <w:rFonts w:ascii="Times New Roman" w:hAnsi="Times New Roman"/>
                <w:iCs/>
                <w:sz w:val="22"/>
                <w:szCs w:val="22"/>
                <w:lang w:val="ru-RU"/>
              </w:rPr>
              <w:t>УК-10.2. Уметь использовать источники информации для анализа;</w:t>
            </w:r>
          </w:p>
          <w:p w:rsidR="000E6124" w:rsidRPr="00103B8E" w:rsidRDefault="000E6124" w:rsidP="00BD5244">
            <w:pPr>
              <w:rPr>
                <w:rFonts w:ascii="Times New Roman" w:hAnsi="Times New Roman"/>
                <w:iCs/>
                <w:lang w:val="ru-RU"/>
              </w:rPr>
            </w:pPr>
            <w:r w:rsidRPr="00103B8E">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103B8E" w:rsidRDefault="000E6124" w:rsidP="00BD5244">
            <w:pPr>
              <w:rPr>
                <w:rFonts w:ascii="Times New Roman" w:hAnsi="Times New Roman"/>
                <w:iCs/>
                <w:lang w:val="ru-RU"/>
              </w:rPr>
            </w:pPr>
            <w:r w:rsidRPr="00103B8E">
              <w:rPr>
                <w:rFonts w:ascii="Times New Roman" w:hAnsi="Times New Roman"/>
                <w:iCs/>
                <w:sz w:val="22"/>
                <w:szCs w:val="22"/>
                <w:lang w:val="ru-RU"/>
              </w:rPr>
              <w:t>рассчитывать нетто и брутто- ставку по страхованию;</w:t>
            </w:r>
          </w:p>
          <w:p w:rsidR="000E6124" w:rsidRPr="00103B8E" w:rsidRDefault="000E6124" w:rsidP="00BD5244">
            <w:pPr>
              <w:rPr>
                <w:rFonts w:ascii="Times New Roman" w:hAnsi="Times New Roman"/>
                <w:iCs/>
                <w:lang w:val="ru-RU"/>
              </w:rPr>
            </w:pPr>
            <w:r w:rsidRPr="00103B8E">
              <w:rPr>
                <w:rFonts w:ascii="Times New Roman" w:hAnsi="Times New Roman"/>
                <w:iCs/>
                <w:sz w:val="22"/>
                <w:szCs w:val="22"/>
                <w:lang w:val="ru-RU"/>
              </w:rPr>
              <w:t>анализировать источники финансирования социального страхования;</w:t>
            </w:r>
          </w:p>
          <w:p w:rsidR="000E6124" w:rsidRPr="00737910" w:rsidRDefault="000E6124" w:rsidP="00737910">
            <w:pPr>
              <w:widowControl w:val="0"/>
              <w:autoSpaceDE w:val="0"/>
              <w:autoSpaceDN w:val="0"/>
              <w:adjustRightInd w:val="0"/>
              <w:jc w:val="both"/>
              <w:rPr>
                <w:rFonts w:ascii="Times New Roman" w:hAnsi="Times New Roman"/>
                <w:lang w:val="ru-RU"/>
              </w:rPr>
            </w:pPr>
            <w:r w:rsidRPr="00103B8E">
              <w:rPr>
                <w:rFonts w:ascii="Times New Roman" w:hAnsi="Times New Roman"/>
                <w:iCs/>
                <w:sz w:val="22"/>
                <w:szCs w:val="22"/>
                <w:lang w:val="ru-RU"/>
              </w:rPr>
              <w:t>выполнить расчетные операции по страховой премии и страховому возмещению; классифицировать виды имущественного страхования; выполнить расчеты по определению страховой премии; использовать информацию для расчетов по перестрахованию и  для оценки резервов по страхованию.</w:t>
            </w:r>
          </w:p>
        </w:tc>
      </w:tr>
      <w:tr w:rsidR="000E6124" w:rsidRPr="0060713A" w:rsidTr="00CF51AC">
        <w:tc>
          <w:tcPr>
            <w:tcW w:w="2410" w:type="dxa"/>
            <w:vMerge/>
          </w:tcPr>
          <w:p w:rsidR="000E6124" w:rsidRPr="00737910" w:rsidRDefault="000E6124" w:rsidP="00737910">
            <w:pPr>
              <w:jc w:val="center"/>
              <w:rPr>
                <w:rFonts w:ascii="Times New Roman" w:hAnsi="Times New Roman"/>
                <w:iCs/>
                <w:lang w:val="ru-RU"/>
              </w:rPr>
            </w:pPr>
          </w:p>
        </w:tc>
        <w:tc>
          <w:tcPr>
            <w:tcW w:w="2810" w:type="dxa"/>
            <w:vMerge/>
          </w:tcPr>
          <w:p w:rsidR="000E6124" w:rsidRPr="00737910" w:rsidRDefault="000E6124" w:rsidP="008A418E">
            <w:pPr>
              <w:rPr>
                <w:rFonts w:ascii="Times New Roman" w:hAnsi="Times New Roman"/>
                <w:iCs/>
                <w:lang w:val="ru-RU"/>
              </w:rPr>
            </w:pPr>
          </w:p>
        </w:tc>
        <w:tc>
          <w:tcPr>
            <w:tcW w:w="4278" w:type="dxa"/>
          </w:tcPr>
          <w:p w:rsidR="000E6124" w:rsidRPr="00103B8E" w:rsidRDefault="000E6124" w:rsidP="00737910">
            <w:pPr>
              <w:widowControl w:val="0"/>
              <w:autoSpaceDE w:val="0"/>
              <w:autoSpaceDN w:val="0"/>
              <w:adjustRightInd w:val="0"/>
              <w:jc w:val="both"/>
              <w:rPr>
                <w:rFonts w:ascii="Times New Roman" w:hAnsi="Times New Roman"/>
                <w:lang w:val="ru-RU"/>
              </w:rPr>
            </w:pPr>
            <w:r w:rsidRPr="00103B8E">
              <w:rPr>
                <w:rFonts w:ascii="Times New Roman" w:hAnsi="Times New Roman"/>
                <w:iCs/>
                <w:sz w:val="22"/>
                <w:szCs w:val="22"/>
                <w:lang w:val="ru-RU"/>
              </w:rPr>
              <w:t xml:space="preserve">УК-10.3. Владеть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 навыками анализа рынка личного страхования в РФ и за рубежом; методикой оценки ущерба и его возмещения; специальной терминологией по темам; методикой оценки финансовой устойчивости страховой организации. </w:t>
            </w:r>
          </w:p>
        </w:tc>
      </w:tr>
    </w:tbl>
    <w:p w:rsidR="000E6124" w:rsidRPr="008A418E" w:rsidRDefault="000E6124" w:rsidP="008A418E">
      <w:pPr>
        <w:jc w:val="center"/>
        <w:rPr>
          <w:rFonts w:ascii="Times New Roman" w:hAnsi="Times New Roman"/>
          <w:b/>
          <w:iCs/>
          <w:lang w:val="ru-RU"/>
        </w:rPr>
      </w:pPr>
    </w:p>
    <w:p w:rsidR="000E6124" w:rsidRPr="00355352" w:rsidRDefault="000E6124" w:rsidP="00F722CD">
      <w:pPr>
        <w:widowControl w:val="0"/>
        <w:autoSpaceDE w:val="0"/>
        <w:autoSpaceDN w:val="0"/>
        <w:adjustRightInd w:val="0"/>
        <w:rPr>
          <w:rFonts w:ascii="Times New Roman" w:hAnsi="Times New Roman"/>
          <w:lang w:val="ru-RU"/>
        </w:rPr>
      </w:pPr>
      <w:r w:rsidRPr="00355352">
        <w:rPr>
          <w:rFonts w:ascii="Times New Roman" w:hAnsi="Times New Roman"/>
          <w:b/>
          <w:bCs/>
          <w:iCs/>
          <w:lang w:val="ru-RU"/>
        </w:rPr>
        <w:t>4. Тематический план изучения дисциплины</w:t>
      </w:r>
    </w:p>
    <w:p w:rsidR="000E6124" w:rsidRPr="00A45E2B" w:rsidRDefault="000E6124" w:rsidP="00A45E2B">
      <w:pPr>
        <w:widowControl w:val="0"/>
        <w:tabs>
          <w:tab w:val="left" w:pos="220"/>
          <w:tab w:val="left" w:pos="720"/>
        </w:tabs>
        <w:autoSpaceDE w:val="0"/>
        <w:autoSpaceDN w:val="0"/>
        <w:adjustRightInd w:val="0"/>
        <w:jc w:val="both"/>
        <w:rPr>
          <w:rFonts w:ascii="Times New Roman" w:hAnsi="Times New Roman"/>
          <w:i/>
          <w:kern w:val="1"/>
          <w:lang w:val="ru-RU"/>
        </w:rPr>
      </w:pPr>
      <w:r w:rsidRPr="00A45E2B">
        <w:rPr>
          <w:rFonts w:ascii="Times New Roman" w:hAnsi="Times New Roman"/>
          <w:bCs/>
          <w:i/>
          <w:iCs/>
          <w:lang w:val="ru-RU"/>
        </w:rPr>
        <w:t>См. приложение</w:t>
      </w:r>
    </w:p>
    <w:p w:rsidR="000E6124" w:rsidRPr="00DD06FE" w:rsidRDefault="000E6124" w:rsidP="001D588A">
      <w:pPr>
        <w:widowControl w:val="0"/>
        <w:tabs>
          <w:tab w:val="left" w:pos="220"/>
          <w:tab w:val="left" w:pos="720"/>
        </w:tabs>
        <w:autoSpaceDE w:val="0"/>
        <w:autoSpaceDN w:val="0"/>
        <w:adjustRightInd w:val="0"/>
        <w:ind w:left="720"/>
        <w:jc w:val="both"/>
        <w:rPr>
          <w:rFonts w:ascii="Times New Roman" w:hAnsi="Times New Roman"/>
          <w:lang w:val="ru-RU"/>
        </w:rPr>
      </w:pPr>
    </w:p>
    <w:p w:rsidR="000E6124" w:rsidRPr="00355352" w:rsidRDefault="000E6124" w:rsidP="00F722CD">
      <w:pPr>
        <w:widowControl w:val="0"/>
        <w:autoSpaceDE w:val="0"/>
        <w:autoSpaceDN w:val="0"/>
        <w:adjustRightInd w:val="0"/>
        <w:rPr>
          <w:rFonts w:ascii="Times New Roman" w:hAnsi="Times New Roman"/>
          <w:lang w:val="ru-RU"/>
        </w:rPr>
      </w:pPr>
      <w:r w:rsidRPr="00355352">
        <w:rPr>
          <w:rFonts w:ascii="Times New Roman" w:hAnsi="Times New Roman"/>
          <w:b/>
          <w:bCs/>
          <w:iCs/>
          <w:lang w:val="ru-RU"/>
        </w:rPr>
        <w:t>5. Содержание разделов и тем дисциплины</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1. Социально-экономическая сущность страхования и его роль в рыночной экономике</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Исторические предпосылки возникновения страховых отношений, становление  страхового дела. Социально-экономическая сущность страхования и его роль в рыночной экономике. </w:t>
      </w:r>
      <w:r w:rsidRPr="00DD06FE">
        <w:rPr>
          <w:rFonts w:ascii="Times New Roman" w:hAnsi="Times New Roman"/>
          <w:color w:val="000000"/>
          <w:lang w:val="ru-RU" w:eastAsia="ru-RU"/>
        </w:rPr>
        <w:t>Влияние глобальных процессов на потребность в страховании</w:t>
      </w:r>
      <w:r w:rsidRPr="00DD06FE">
        <w:rPr>
          <w:rFonts w:ascii="Times New Roman" w:hAnsi="Times New Roman"/>
          <w:lang w:val="ru-RU"/>
        </w:rPr>
        <w:t>. Функции страхования: рисковая, предупредительная, сберегательная, контрольная.</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Формы и виды страхования. Современное состояние российского страхового рынка. Основные термины и понятия в страховании.</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Тема 2.Нормативно - законодательное регулирование страхового дела </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Основные законодательные  и нормативные акты, регулирующие страховое дело в РФ. Страховой надзор, его необходимость и выполняемые функции, органы страхового надзора в РФ.Субъекты страховых отношений, страховые посредники. Общества взаимного страхования. Лицензирование страховой деятельности в РФ: порядок получения лицензии, требования к уставному капиталу.  Условия деятельности иностранных страховых компаний на территории РФ.</w:t>
      </w:r>
    </w:p>
    <w:p w:rsidR="000E6124" w:rsidRPr="00DD06FE" w:rsidRDefault="000E6124" w:rsidP="00F722CD">
      <w:pPr>
        <w:ind w:firstLine="709"/>
        <w:rPr>
          <w:rFonts w:ascii="Times New Roman" w:hAnsi="Times New Roman"/>
          <w:b/>
          <w:lang w:val="ru-RU"/>
        </w:rPr>
      </w:pPr>
      <w:r w:rsidRPr="00DD06FE">
        <w:rPr>
          <w:rFonts w:ascii="Times New Roman" w:hAnsi="Times New Roman"/>
          <w:b/>
          <w:lang w:val="ru-RU"/>
        </w:rPr>
        <w:t>Тема 3. Организация страховой деятельности</w:t>
      </w:r>
    </w:p>
    <w:p w:rsidR="000E6124" w:rsidRPr="00DD06FE" w:rsidRDefault="000E6124" w:rsidP="00F722CD">
      <w:pPr>
        <w:ind w:firstLine="709"/>
        <w:jc w:val="both"/>
        <w:textAlignment w:val="baseline"/>
        <w:rPr>
          <w:rFonts w:ascii="Times New Roman" w:hAnsi="Times New Roman"/>
          <w:lang w:val="ru-RU"/>
        </w:rPr>
      </w:pPr>
      <w:r w:rsidRPr="00DD06FE">
        <w:rPr>
          <w:rFonts w:ascii="Times New Roman" w:hAnsi="Times New Roman"/>
          <w:lang w:val="ru-RU"/>
        </w:rPr>
        <w:t xml:space="preserve">Страховой рынок, его структура. Страховая организация как юридическое лицо: </w:t>
      </w:r>
      <w:r w:rsidRPr="00DD06FE">
        <w:rPr>
          <w:rFonts w:ascii="Times New Roman" w:hAnsi="Times New Roman"/>
          <w:shd w:val="clear" w:color="auto" w:fill="FFFFFF"/>
          <w:lang w:val="ru-RU"/>
        </w:rPr>
        <w:t>страховые компании, акционерные страховые общества, региональные и международные финансовые группы, совместные российско-зарубежные перестраховочные объединения, государственные страховые компании</w:t>
      </w:r>
      <w:r w:rsidRPr="00DD06FE">
        <w:rPr>
          <w:rFonts w:ascii="Times New Roman" w:hAnsi="Times New Roman"/>
          <w:lang w:val="ru-RU"/>
        </w:rPr>
        <w:t xml:space="preserve">. Виды </w:t>
      </w:r>
      <w:r w:rsidRPr="00DD06FE">
        <w:rPr>
          <w:rFonts w:ascii="Times New Roman" w:hAnsi="Times New Roman"/>
          <w:lang w:val="ru-RU" w:eastAsia="ru-RU"/>
        </w:rPr>
        <w:t xml:space="preserve">организационных структур управления, применяемые в страховой деятельности, их особенности. </w:t>
      </w:r>
      <w:r w:rsidRPr="00DD06FE">
        <w:rPr>
          <w:rFonts w:ascii="Times New Roman" w:hAnsi="Times New Roman"/>
          <w:lang w:val="ru-RU"/>
        </w:rPr>
        <w:t>Бизнес- процессы в страховании, классификация бизнес-процессов: маркетинг; формирование и продажа страховых услуг; андеррайтинг; сопровождение договоров страхования; урегулирование убытков.</w:t>
      </w:r>
    </w:p>
    <w:p w:rsidR="000E6124" w:rsidRPr="00DD06FE" w:rsidRDefault="000E6124" w:rsidP="00F722CD">
      <w:pPr>
        <w:ind w:firstLine="709"/>
        <w:jc w:val="both"/>
        <w:rPr>
          <w:rFonts w:ascii="Times New Roman" w:hAnsi="Times New Roman"/>
          <w:b/>
          <w:lang w:val="ru-RU"/>
        </w:rPr>
      </w:pPr>
      <w:r w:rsidRPr="00DD06FE">
        <w:rPr>
          <w:rFonts w:ascii="Times New Roman" w:hAnsi="Times New Roman"/>
          <w:b/>
          <w:lang w:val="ru-RU"/>
        </w:rPr>
        <w:t>Тема 4. Страховой риск, методы управления рисками</w:t>
      </w:r>
    </w:p>
    <w:p w:rsidR="000E6124" w:rsidRPr="00DD06FE" w:rsidRDefault="000E6124" w:rsidP="00F722CD">
      <w:pPr>
        <w:ind w:firstLine="709"/>
        <w:jc w:val="both"/>
        <w:outlineLvl w:val="0"/>
        <w:rPr>
          <w:rFonts w:ascii="Times New Roman" w:hAnsi="Times New Roman"/>
          <w:color w:val="000000"/>
          <w:kern w:val="36"/>
          <w:lang w:val="ru-RU" w:eastAsia="ru-RU"/>
        </w:rPr>
      </w:pPr>
      <w:r w:rsidRPr="00DD06FE">
        <w:rPr>
          <w:rFonts w:ascii="Times New Roman" w:hAnsi="Times New Roman"/>
          <w:color w:val="000000"/>
          <w:kern w:val="36"/>
          <w:lang w:val="ru-RU" w:eastAsia="ru-RU"/>
        </w:rPr>
        <w:t>Понятие риска в страховании, «признание»,  классификация  рисков.</w:t>
      </w:r>
      <w:r w:rsidRPr="00DD06FE">
        <w:rPr>
          <w:rFonts w:ascii="Times New Roman" w:hAnsi="Times New Roman"/>
          <w:color w:val="000000"/>
          <w:lang w:val="ru-RU" w:eastAsia="ru-RU"/>
        </w:rPr>
        <w:t xml:space="preserve"> Страхование как метод управления возможными рисками. Соотношение частоты и тяжести убытка, треугольник Хайнриха. Риски страхователя и страховщика. Методы измерения и оценки рисков: индивидуальные оценки; средние величины; метод процентов.Методы управления  рисками, риск- менеджмент. Страховой портфель,  типы страховых портфелей.  Передача страхового портфеля, нормативное регулирование. Показатели оценки эффективности страхового портфеля и оценки рисков.</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5. Договор страхования</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Договор страхования: содержание и правовые основы. Структура страхового договора. Характеристика основных разделов договора. Существенные условия договора страхования. Права и обязанности сторон в договоре страхования. Порядок заключения, ведение и прекращение договора страхования. Признание договора страхования недействительным.  Страховой полис и другие страховые документы.</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6. Актуарные расчеты в страховании</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Особенности определения стоимости страховой услуги. Показатели страховой статистики. Страховая премия как цена страховой услуги, принципы расчета. Общие принципы расчета нетто- и брутто-премии. Особенности калькуляции страховой премии. Страховой тариф, основы построения страховых тарифов.  Состав и структура тарифной ставки. Назначение и расчет нетто-ставки, рисковой надбавки и страховой нагрузки.Расчет тарифных ставок по статистическим  данным. Специфика расчета страховых премий в страховании жизни. Понятие актуарных расчетов. Основные показатели математической статистики о продолжительности жизни населения.</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7. Социальное страхование: сущность, функции, механизм</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Понятие социальных рисков.Социальное страхование как элемент системы социальной защиты населения. Принципы и методы организации социального страхования..Финансовый механизм и принципы организации социального страхования</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Современная система социального страхования в РФ. Виды обязательного социального страхования, фонды: ПФР, ФСС, ФОМС. Цели, задачи, функции фондов социального назначения. Источники формирования доходов фондов социального страхования.</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8. Личное страхование, его особенности, назначение и виды</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Личное страхование, содержание, классификация, особенности. Взаимосвязь личного страхования с организацией социальной защиты населения. Налогообложение оговоров личного страхования в РФ. Характеристика страхового покрытия в личном страховании. Особенности страхования сумм и страхования ущерба. Характеристика основных подотраслей и видов личного страхования. Анализ современного рынка личного страхования в РФ и за рубежом.</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9. Имущественное страхование, его особенности, сущность и виды</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Имущественное страхование, общие правила и концепция возмещения. Классификация имущественного страхования: страхование недвижимости, страхование автотранспортных средств; страхование морского транспорта и грузов; страхование воздушных судов; сельскохозяйственное страхование. Методики оценки стоимости имущества. Определение страховой суммы. Понятие пропорциональности в страховании ущерба.Методы возмещения ущерба. Страхование по действительной стоимости, страхование по неполной стоимости, страхование по первому риску, страхование по восстановительной стоимости. Виды собственного участия страхователя в покрытии ущерба. Суброгация  как форма осуществления принципа возмещения ущерба.</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10. Страхование ответственности, его особенности, сущность и виды</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Особенности страхования ответственности. Виды страхования ответственности: обязательное и добровольное. Страхование гражданской ответственности владельцев автотранспортных средств. Международная система «Зеленая карта». Обязательное страхование гражданской ответственности перевозчика. Страхование гражданской ответственности владельца опасного объекта. Страхование гражданской ответственности туристических операторов. Страхование профессиональной ответственности. Страхование предпринимательских и финансовых рисков. Страхование ответственности за качество производимой продукции. Страхование ответственности работодателя за жизнь и здоровье работников. </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11. Перестрахование, его сущность и формы.</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Экономическая сущность перестрахования. Роль и функции перестрахования.  Принципы перестрахования. Участники перестраховочного рынка. Роль перестрахования в повышении финансовой устойчивости страховых организаций.Правовое регулирование перестрахования. Договор перестрахования. Права и обязанности сторон по договору. </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Основные денежные потоки по перестрахованию. Формы перестрахования.  Пропорциональное и непропорциональное перестрахование.</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 12. Финансы страховой  организации</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Финансовые ресурсы страховой организации. Страховые резервы, сущность и объективная необходимость их формирования. Состав страховых резервов, целевое назначение. Резервы по страхованию жизни. Страховые резервы по иным видам страхования. Расчет резерва незаработанной премии. Расчет резерва убытков. Расчет стабилизационного резерва. Инвестиционная деятельность страховой организации. Принципы инвестиционной деятельности. Виды и структура активов, принимаемых в покрытие страховых резервов и собственных средств страховой организации. Отчетность страховых организаций, формирование финансовых результатов страховой организации.</w:t>
      </w:r>
    </w:p>
    <w:p w:rsidR="000E6124" w:rsidRPr="00DD06FE" w:rsidRDefault="000E6124" w:rsidP="00F722CD">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 Финансовая устойчивость страховых организаций, её оценка. Особенности налогообложения страховых организаций.</w:t>
      </w:r>
    </w:p>
    <w:p w:rsidR="000E6124" w:rsidRDefault="000E6124" w:rsidP="006E1A98">
      <w:pPr>
        <w:widowControl w:val="0"/>
        <w:autoSpaceDE w:val="0"/>
        <w:autoSpaceDN w:val="0"/>
        <w:adjustRightInd w:val="0"/>
        <w:rPr>
          <w:rFonts w:ascii="Times New Roman" w:hAnsi="Times New Roman"/>
          <w:b/>
          <w:bCs/>
          <w:i/>
          <w:iCs/>
          <w:lang w:val="ru-RU"/>
        </w:rPr>
      </w:pPr>
    </w:p>
    <w:p w:rsidR="000E6124" w:rsidRPr="007C06FF" w:rsidRDefault="000E6124" w:rsidP="007C06FF">
      <w:pPr>
        <w:widowControl w:val="0"/>
        <w:autoSpaceDE w:val="0"/>
        <w:autoSpaceDN w:val="0"/>
        <w:adjustRightInd w:val="0"/>
        <w:rPr>
          <w:rFonts w:ascii="Times New Roman" w:hAnsi="Times New Roman"/>
          <w:b/>
          <w:bCs/>
          <w:iCs/>
          <w:lang w:val="ru-RU"/>
        </w:rPr>
      </w:pPr>
      <w:r w:rsidRPr="007C06FF">
        <w:rPr>
          <w:rFonts w:ascii="Times New Roman" w:hAnsi="Times New Roman"/>
          <w:b/>
          <w:bCs/>
          <w:iCs/>
          <w:lang w:val="ru-RU"/>
        </w:rPr>
        <w:t>6. План практических (семинарских) занятий</w:t>
      </w:r>
    </w:p>
    <w:tbl>
      <w:tblPr>
        <w:tblW w:w="4888"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569"/>
        <w:gridCol w:w="1983"/>
        <w:gridCol w:w="4111"/>
        <w:gridCol w:w="1134"/>
        <w:gridCol w:w="1560"/>
      </w:tblGrid>
      <w:tr w:rsidR="000E6124" w:rsidRPr="006E1A98"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b/>
                <w:bCs/>
              </w:rPr>
              <w:t>№п/п</w:t>
            </w:r>
          </w:p>
        </w:tc>
        <w:tc>
          <w:tcPr>
            <w:tcW w:w="1983" w:type="dxa"/>
          </w:tcPr>
          <w:p w:rsidR="000E6124" w:rsidRPr="006E1A98" w:rsidRDefault="000E6124" w:rsidP="009359CD">
            <w:pPr>
              <w:widowControl w:val="0"/>
              <w:autoSpaceDE w:val="0"/>
              <w:autoSpaceDN w:val="0"/>
              <w:adjustRightInd w:val="0"/>
              <w:jc w:val="center"/>
              <w:rPr>
                <w:rFonts w:ascii="Times New Roman" w:hAnsi="Times New Roman"/>
                <w:b/>
                <w:bCs/>
              </w:rPr>
            </w:pPr>
            <w:r>
              <w:rPr>
                <w:rFonts w:ascii="Times New Roman" w:hAnsi="Times New Roman"/>
                <w:b/>
                <w:bCs/>
              </w:rPr>
              <w:t>Наименование</w:t>
            </w:r>
            <w:r>
              <w:rPr>
                <w:rFonts w:ascii="Times New Roman" w:hAnsi="Times New Roman"/>
                <w:b/>
                <w:bCs/>
                <w:lang w:val="ru-RU"/>
              </w:rPr>
              <w:t xml:space="preserve"> темы</w:t>
            </w:r>
          </w:p>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b/>
                <w:bCs/>
              </w:rPr>
              <w:t>дисциплины</w:t>
            </w:r>
          </w:p>
        </w:tc>
        <w:tc>
          <w:tcPr>
            <w:tcW w:w="4111" w:type="dxa"/>
          </w:tcPr>
          <w:p w:rsidR="000E6124" w:rsidRPr="006E1A98" w:rsidRDefault="000E6124" w:rsidP="009359CD">
            <w:pPr>
              <w:widowControl w:val="0"/>
              <w:autoSpaceDE w:val="0"/>
              <w:autoSpaceDN w:val="0"/>
              <w:adjustRightInd w:val="0"/>
              <w:rPr>
                <w:rFonts w:ascii="Times New Roman" w:hAnsi="Times New Roman"/>
                <w:lang w:val="ru-RU"/>
              </w:rPr>
            </w:pPr>
            <w:r>
              <w:rPr>
                <w:rFonts w:ascii="Times New Roman" w:hAnsi="Times New Roman"/>
                <w:b/>
                <w:bCs/>
                <w:lang w:val="ru-RU"/>
              </w:rPr>
              <w:t xml:space="preserve">Наименование и </w:t>
            </w:r>
            <w:r w:rsidRPr="006E1A98">
              <w:rPr>
                <w:rFonts w:ascii="Times New Roman" w:hAnsi="Times New Roman"/>
                <w:b/>
                <w:bCs/>
                <w:lang w:val="ru-RU"/>
              </w:rPr>
              <w:t>содержание практических (семинарских) занятий, литература для подготовки к занятиям</w:t>
            </w:r>
          </w:p>
        </w:tc>
        <w:tc>
          <w:tcPr>
            <w:tcW w:w="1134" w:type="dxa"/>
          </w:tcPr>
          <w:p w:rsidR="000E6124" w:rsidRDefault="000E6124" w:rsidP="009359CD">
            <w:pPr>
              <w:widowControl w:val="0"/>
              <w:autoSpaceDE w:val="0"/>
              <w:autoSpaceDN w:val="0"/>
              <w:adjustRightInd w:val="0"/>
              <w:jc w:val="center"/>
              <w:rPr>
                <w:rFonts w:ascii="Times New Roman" w:hAnsi="Times New Roman"/>
                <w:b/>
                <w:bCs/>
                <w:lang w:val="ru-RU"/>
              </w:rPr>
            </w:pPr>
            <w:r>
              <w:rPr>
                <w:rFonts w:ascii="Times New Roman" w:hAnsi="Times New Roman"/>
                <w:b/>
                <w:bCs/>
              </w:rPr>
              <w:t>Формируемы</w:t>
            </w:r>
            <w:r>
              <w:rPr>
                <w:rFonts w:ascii="Times New Roman" w:hAnsi="Times New Roman"/>
                <w:b/>
                <w:bCs/>
                <w:lang w:val="ru-RU"/>
              </w:rPr>
              <w:t>е</w:t>
            </w:r>
          </w:p>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b/>
                <w:bCs/>
              </w:rPr>
              <w:t>компетенции</w:t>
            </w:r>
          </w:p>
        </w:tc>
        <w:tc>
          <w:tcPr>
            <w:tcW w:w="1560" w:type="dxa"/>
          </w:tcPr>
          <w:p w:rsidR="000E6124" w:rsidRPr="006E1A98" w:rsidRDefault="000E6124" w:rsidP="009359CD">
            <w:pPr>
              <w:widowControl w:val="0"/>
              <w:autoSpaceDE w:val="0"/>
              <w:autoSpaceDN w:val="0"/>
              <w:adjustRightInd w:val="0"/>
              <w:jc w:val="center"/>
              <w:rPr>
                <w:rFonts w:ascii="Times New Roman" w:hAnsi="Times New Roman"/>
                <w:b/>
                <w:bCs/>
              </w:rPr>
            </w:pPr>
            <w:r w:rsidRPr="006E1A98">
              <w:rPr>
                <w:rFonts w:ascii="Times New Roman" w:hAnsi="Times New Roman"/>
                <w:b/>
                <w:bCs/>
              </w:rPr>
              <w:t>Формыконтроляусвоения </w:t>
            </w:r>
          </w:p>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b/>
                <w:bCs/>
              </w:rPr>
              <w:t>знаний</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1</w:t>
            </w:r>
          </w:p>
        </w:tc>
        <w:tc>
          <w:tcPr>
            <w:tcW w:w="1983" w:type="dxa"/>
          </w:tcPr>
          <w:p w:rsidR="000E6124" w:rsidRPr="006E1A98" w:rsidRDefault="000E6124" w:rsidP="009359CD">
            <w:pPr>
              <w:textAlignment w:val="baseline"/>
              <w:rPr>
                <w:rFonts w:ascii="Times New Roman" w:hAnsi="Times New Roman"/>
                <w:color w:val="000000"/>
                <w:lang w:val="ru-RU"/>
              </w:rPr>
            </w:pPr>
            <w:r w:rsidRPr="006E1A98">
              <w:rPr>
                <w:rFonts w:ascii="Times New Roman" w:hAnsi="Times New Roman"/>
                <w:bCs/>
                <w:lang w:val="ru-RU"/>
              </w:rPr>
              <w:t xml:space="preserve">Нормативно - законодательное регулирование страхового дела </w:t>
            </w:r>
          </w:p>
        </w:tc>
        <w:tc>
          <w:tcPr>
            <w:tcW w:w="4111" w:type="dxa"/>
          </w:tcPr>
          <w:p w:rsidR="000E6124" w:rsidRPr="00CE44A1" w:rsidRDefault="000E6124" w:rsidP="00CE44A1">
            <w:pPr>
              <w:widowControl w:val="0"/>
              <w:autoSpaceDE w:val="0"/>
              <w:autoSpaceDN w:val="0"/>
              <w:adjustRightInd w:val="0"/>
              <w:rPr>
                <w:rFonts w:ascii="Times New Roman" w:hAnsi="Times New Roman"/>
                <w:b/>
                <w:iCs/>
                <w:lang w:val="ru-RU"/>
              </w:rPr>
            </w:pPr>
            <w:r w:rsidRPr="00CE44A1">
              <w:rPr>
                <w:rFonts w:ascii="Times New Roman" w:hAnsi="Times New Roman"/>
                <w:b/>
                <w:iCs/>
                <w:lang w:val="ru-RU"/>
              </w:rPr>
              <w:t>Тема: Страховой надзор</w:t>
            </w:r>
          </w:p>
          <w:p w:rsidR="000E6124" w:rsidRDefault="000E6124" w:rsidP="00CE44A1">
            <w:pPr>
              <w:widowControl w:val="0"/>
              <w:autoSpaceDE w:val="0"/>
              <w:autoSpaceDN w:val="0"/>
              <w:adjustRightInd w:val="0"/>
              <w:rPr>
                <w:rFonts w:ascii="Times New Roman" w:hAnsi="Times New Roman"/>
                <w:iCs/>
                <w:lang w:val="ru-RU"/>
              </w:rPr>
            </w:pPr>
            <w:r>
              <w:rPr>
                <w:rFonts w:ascii="Times New Roman" w:hAnsi="Times New Roman"/>
                <w:iCs/>
                <w:lang w:val="ru-RU"/>
              </w:rPr>
              <w:t>Цель- Ознакомление с основными нормативными документами.</w:t>
            </w:r>
          </w:p>
          <w:p w:rsidR="000E6124" w:rsidRPr="00CE44A1" w:rsidRDefault="000E6124" w:rsidP="00CE44A1">
            <w:pPr>
              <w:widowControl w:val="0"/>
              <w:autoSpaceDE w:val="0"/>
              <w:autoSpaceDN w:val="0"/>
              <w:adjustRightInd w:val="0"/>
              <w:rPr>
                <w:rFonts w:ascii="Times New Roman" w:hAnsi="Times New Roman"/>
                <w:b/>
                <w:lang w:val="ru-RU"/>
              </w:rPr>
            </w:pPr>
            <w:r w:rsidRPr="00CE44A1">
              <w:rPr>
                <w:rFonts w:ascii="Times New Roman" w:hAnsi="Times New Roman"/>
                <w:b/>
                <w:iCs/>
                <w:lang w:val="ru-RU"/>
              </w:rPr>
              <w:t>Вопросы для обсуждения</w:t>
            </w:r>
            <w:r w:rsidRPr="00CE44A1">
              <w:rPr>
                <w:rFonts w:ascii="Times New Roman" w:hAnsi="Times New Roman"/>
                <w:b/>
                <w:bCs/>
                <w:lang w:val="ru-RU"/>
              </w:rPr>
              <w:t>:</w:t>
            </w: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1.Законодательные основы страхования (ФЗ 4015-1)</w:t>
            </w: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2.Условия лицензирование страховой деятельности.</w:t>
            </w: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3.Регулирование страховой деятельности в РФ и за рубежом.</w:t>
            </w:r>
          </w:p>
          <w:p w:rsidR="000E6124" w:rsidRPr="006E1A98" w:rsidRDefault="000E6124" w:rsidP="009359CD">
            <w:pPr>
              <w:widowControl w:val="0"/>
              <w:autoSpaceDE w:val="0"/>
              <w:autoSpaceDN w:val="0"/>
              <w:adjustRightInd w:val="0"/>
              <w:ind w:left="60" w:hanging="60"/>
              <w:rPr>
                <w:rFonts w:ascii="Times New Roman" w:hAnsi="Times New Roman"/>
                <w:lang w:val="ru-RU"/>
              </w:rPr>
            </w:pPr>
            <w:r w:rsidRPr="006E1A98">
              <w:rPr>
                <w:rFonts w:ascii="Times New Roman" w:hAnsi="Times New Roman"/>
                <w:lang w:val="ru-RU"/>
              </w:rPr>
              <w:t>4.</w:t>
            </w:r>
            <w:r w:rsidRPr="006E1A98">
              <w:rPr>
                <w:rFonts w:ascii="Times New Roman" w:hAnsi="Times New Roman"/>
              </w:rPr>
              <w:t> </w:t>
            </w:r>
            <w:r w:rsidRPr="006E1A98">
              <w:rPr>
                <w:rFonts w:ascii="Times New Roman" w:hAnsi="Times New Roman"/>
                <w:lang w:val="ru-RU"/>
              </w:rPr>
              <w:t>Субъекты страхового рынка. Страховые посредники (страховые агенты и страховые брокеры)</w:t>
            </w:r>
          </w:p>
          <w:p w:rsidR="000E6124" w:rsidRPr="00AC5A8C"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iCs/>
              </w:rPr>
              <w:t>Литература</w:t>
            </w:r>
            <w:r w:rsidRPr="006E1A98">
              <w:rPr>
                <w:rFonts w:ascii="Times New Roman" w:hAnsi="Times New Roman"/>
              </w:rPr>
              <w:t>: 1-5</w:t>
            </w:r>
            <w:r>
              <w:rPr>
                <w:rFonts w:ascii="Times New Roman" w:hAnsi="Times New Roman"/>
                <w:lang w:val="ru-RU"/>
              </w:rPr>
              <w:t>, интернет- ресурсы</w:t>
            </w:r>
          </w:p>
        </w:tc>
        <w:tc>
          <w:tcPr>
            <w:tcW w:w="1134" w:type="dxa"/>
          </w:tcPr>
          <w:p w:rsidR="000E6124" w:rsidRPr="007C06FF"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1560" w:type="dxa"/>
          </w:tcPr>
          <w:p w:rsidR="000E6124" w:rsidRPr="006E1A98"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Подготовка докладов, сообщений, аналитических обзоров, участие в дискуссии</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2.</w:t>
            </w:r>
          </w:p>
        </w:tc>
        <w:tc>
          <w:tcPr>
            <w:tcW w:w="1983" w:type="dxa"/>
          </w:tcPr>
          <w:p w:rsidR="000E6124" w:rsidRPr="007C06FF" w:rsidRDefault="000E6124" w:rsidP="009359CD">
            <w:pPr>
              <w:widowControl w:val="0"/>
              <w:autoSpaceDE w:val="0"/>
              <w:autoSpaceDN w:val="0"/>
              <w:adjustRightInd w:val="0"/>
              <w:rPr>
                <w:rFonts w:ascii="Times New Roman" w:hAnsi="Times New Roman"/>
                <w:lang w:val="ru-RU"/>
              </w:rPr>
            </w:pP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rPr>
              <w:t>Организация</w:t>
            </w: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rPr>
              <w:t>страховой</w:t>
            </w: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rPr>
              <w:t>деятельности</w:t>
            </w:r>
          </w:p>
        </w:tc>
        <w:tc>
          <w:tcPr>
            <w:tcW w:w="4111" w:type="dxa"/>
          </w:tcPr>
          <w:p w:rsidR="000E6124" w:rsidRPr="00CE44A1" w:rsidRDefault="000E6124" w:rsidP="00CE44A1">
            <w:pPr>
              <w:widowControl w:val="0"/>
              <w:autoSpaceDE w:val="0"/>
              <w:autoSpaceDN w:val="0"/>
              <w:adjustRightInd w:val="0"/>
              <w:rPr>
                <w:rFonts w:ascii="Times New Roman" w:hAnsi="Times New Roman"/>
                <w:b/>
                <w:iCs/>
                <w:lang w:val="ru-RU"/>
              </w:rPr>
            </w:pPr>
            <w:r w:rsidRPr="00CE44A1">
              <w:rPr>
                <w:rFonts w:ascii="Times New Roman" w:hAnsi="Times New Roman"/>
                <w:b/>
                <w:iCs/>
                <w:lang w:val="ru-RU"/>
              </w:rPr>
              <w:t>Тема: Обзор страхового рынка.</w:t>
            </w:r>
          </w:p>
          <w:p w:rsidR="000E6124" w:rsidRDefault="000E6124" w:rsidP="00CE44A1">
            <w:pPr>
              <w:widowControl w:val="0"/>
              <w:autoSpaceDE w:val="0"/>
              <w:autoSpaceDN w:val="0"/>
              <w:adjustRightInd w:val="0"/>
              <w:rPr>
                <w:rFonts w:ascii="Times New Roman" w:hAnsi="Times New Roman"/>
                <w:iCs/>
                <w:lang w:val="ru-RU"/>
              </w:rPr>
            </w:pPr>
            <w:r>
              <w:rPr>
                <w:rFonts w:ascii="Times New Roman" w:hAnsi="Times New Roman"/>
                <w:iCs/>
                <w:lang w:val="ru-RU"/>
              </w:rPr>
              <w:t>Цель- Роль участников страхового рынка.</w:t>
            </w:r>
          </w:p>
          <w:p w:rsidR="000E6124" w:rsidRPr="00CE44A1" w:rsidRDefault="000E6124" w:rsidP="00CE44A1">
            <w:pPr>
              <w:widowControl w:val="0"/>
              <w:autoSpaceDE w:val="0"/>
              <w:autoSpaceDN w:val="0"/>
              <w:adjustRightInd w:val="0"/>
              <w:rPr>
                <w:rFonts w:ascii="Times New Roman" w:hAnsi="Times New Roman"/>
                <w:b/>
                <w:lang w:val="ru-RU"/>
              </w:rPr>
            </w:pPr>
            <w:r w:rsidRPr="00CE44A1">
              <w:rPr>
                <w:rFonts w:ascii="Times New Roman" w:hAnsi="Times New Roman"/>
                <w:b/>
                <w:iCs/>
                <w:lang w:val="ru-RU"/>
              </w:rPr>
              <w:t>Вопросы для обсуждения</w:t>
            </w:r>
            <w:r w:rsidRPr="00CE44A1">
              <w:rPr>
                <w:rFonts w:ascii="Times New Roman" w:hAnsi="Times New Roman"/>
                <w:b/>
                <w:bCs/>
                <w:lang w:val="ru-RU"/>
              </w:rPr>
              <w:t>:</w:t>
            </w:r>
          </w:p>
          <w:p w:rsidR="000E6124" w:rsidRPr="006E1A98" w:rsidRDefault="000E6124" w:rsidP="009359CD">
            <w:pPr>
              <w:widowControl w:val="0"/>
              <w:autoSpaceDE w:val="0"/>
              <w:autoSpaceDN w:val="0"/>
              <w:adjustRightInd w:val="0"/>
              <w:ind w:left="60" w:hanging="60"/>
              <w:rPr>
                <w:rFonts w:ascii="Times New Roman" w:hAnsi="Times New Roman"/>
                <w:lang w:val="ru-RU"/>
              </w:rPr>
            </w:pPr>
            <w:r w:rsidRPr="006E1A98">
              <w:rPr>
                <w:rFonts w:ascii="Times New Roman" w:hAnsi="Times New Roman"/>
                <w:lang w:val="ru-RU"/>
              </w:rPr>
              <w:t xml:space="preserve">1.Субъекты страхового рынка. </w:t>
            </w:r>
          </w:p>
          <w:p w:rsidR="000E6124" w:rsidRPr="006E1A98" w:rsidRDefault="000E6124" w:rsidP="009359CD">
            <w:pPr>
              <w:widowControl w:val="0"/>
              <w:autoSpaceDE w:val="0"/>
              <w:autoSpaceDN w:val="0"/>
              <w:adjustRightInd w:val="0"/>
              <w:ind w:left="60" w:hanging="60"/>
              <w:rPr>
                <w:rFonts w:ascii="Times New Roman" w:hAnsi="Times New Roman"/>
                <w:lang w:val="ru-RU"/>
              </w:rPr>
            </w:pPr>
            <w:r w:rsidRPr="006E1A98">
              <w:rPr>
                <w:rFonts w:ascii="Times New Roman" w:hAnsi="Times New Roman"/>
                <w:lang w:val="ru-RU"/>
              </w:rPr>
              <w:t>2. Страховые посредники (страховые агенты и страховые брокеры)</w:t>
            </w:r>
          </w:p>
          <w:p w:rsidR="000E6124" w:rsidRPr="00AC5A8C"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iCs/>
              </w:rPr>
              <w:t>Литература</w:t>
            </w:r>
            <w:r w:rsidRPr="006E1A98">
              <w:rPr>
                <w:rFonts w:ascii="Times New Roman" w:hAnsi="Times New Roman"/>
              </w:rPr>
              <w:t>: 1-5</w:t>
            </w:r>
            <w:r>
              <w:rPr>
                <w:rFonts w:ascii="Times New Roman" w:hAnsi="Times New Roman"/>
                <w:lang w:val="ru-RU"/>
              </w:rPr>
              <w:t>, интернет- ресурсы</w:t>
            </w:r>
          </w:p>
        </w:tc>
        <w:tc>
          <w:tcPr>
            <w:tcW w:w="1134" w:type="dxa"/>
          </w:tcPr>
          <w:p w:rsidR="000E6124" w:rsidRPr="006E1A98" w:rsidRDefault="000E6124" w:rsidP="007C06FF">
            <w:pPr>
              <w:widowControl w:val="0"/>
              <w:autoSpaceDE w:val="0"/>
              <w:autoSpaceDN w:val="0"/>
              <w:adjustRightInd w:val="0"/>
              <w:jc w:val="center"/>
              <w:rPr>
                <w:rFonts w:ascii="Times New Roman" w:hAnsi="Times New Roman"/>
              </w:rPr>
            </w:pPr>
            <w:r>
              <w:rPr>
                <w:rFonts w:ascii="Times New Roman" w:hAnsi="Times New Roman"/>
                <w:lang w:val="ru-RU"/>
              </w:rPr>
              <w:t>УК-10</w:t>
            </w:r>
          </w:p>
        </w:tc>
        <w:tc>
          <w:tcPr>
            <w:tcW w:w="1560" w:type="dxa"/>
          </w:tcPr>
          <w:p w:rsidR="000E6124" w:rsidRPr="006E1A98"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Подготовка докладов, сообщений, аналитических обзоров, участие в дискуссии</w:t>
            </w:r>
          </w:p>
        </w:tc>
      </w:tr>
      <w:tr w:rsidR="000E6124" w:rsidRPr="006E1A98"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3</w:t>
            </w:r>
          </w:p>
        </w:tc>
        <w:tc>
          <w:tcPr>
            <w:tcW w:w="1983" w:type="dxa"/>
          </w:tcPr>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Страховой риск, методы управления рисками</w:t>
            </w:r>
          </w:p>
        </w:tc>
        <w:tc>
          <w:tcPr>
            <w:tcW w:w="4111" w:type="dxa"/>
          </w:tcPr>
          <w:p w:rsidR="000E6124" w:rsidRPr="00CE44A1" w:rsidRDefault="000E6124" w:rsidP="00CE44A1">
            <w:pPr>
              <w:widowControl w:val="0"/>
              <w:autoSpaceDE w:val="0"/>
              <w:autoSpaceDN w:val="0"/>
              <w:adjustRightInd w:val="0"/>
              <w:rPr>
                <w:rFonts w:ascii="Times New Roman" w:hAnsi="Times New Roman"/>
                <w:b/>
                <w:iCs/>
                <w:lang w:val="ru-RU"/>
              </w:rPr>
            </w:pPr>
            <w:r w:rsidRPr="00CE44A1">
              <w:rPr>
                <w:rFonts w:ascii="Times New Roman" w:hAnsi="Times New Roman"/>
                <w:b/>
                <w:iCs/>
                <w:lang w:val="ru-RU"/>
              </w:rPr>
              <w:t>Тема: Методы управления рисками.</w:t>
            </w:r>
          </w:p>
          <w:p w:rsidR="000E6124" w:rsidRDefault="000E6124" w:rsidP="00CE44A1">
            <w:pPr>
              <w:widowControl w:val="0"/>
              <w:autoSpaceDE w:val="0"/>
              <w:autoSpaceDN w:val="0"/>
              <w:adjustRightInd w:val="0"/>
              <w:rPr>
                <w:rFonts w:ascii="Times New Roman" w:hAnsi="Times New Roman"/>
                <w:iCs/>
                <w:lang w:val="ru-RU"/>
              </w:rPr>
            </w:pPr>
            <w:r>
              <w:rPr>
                <w:rFonts w:ascii="Times New Roman" w:hAnsi="Times New Roman"/>
                <w:iCs/>
                <w:lang w:val="ru-RU"/>
              </w:rPr>
              <w:t>Цель-Ознакомление с методами управления рисками.</w:t>
            </w:r>
          </w:p>
          <w:p w:rsidR="000E6124" w:rsidRPr="00CE44A1" w:rsidRDefault="000E6124" w:rsidP="00CE44A1">
            <w:pPr>
              <w:widowControl w:val="0"/>
              <w:autoSpaceDE w:val="0"/>
              <w:autoSpaceDN w:val="0"/>
              <w:adjustRightInd w:val="0"/>
              <w:rPr>
                <w:rFonts w:ascii="Times New Roman" w:hAnsi="Times New Roman"/>
                <w:b/>
                <w:lang w:val="ru-RU"/>
              </w:rPr>
            </w:pPr>
            <w:r w:rsidRPr="00CE44A1">
              <w:rPr>
                <w:rFonts w:ascii="Times New Roman" w:hAnsi="Times New Roman"/>
                <w:b/>
                <w:iCs/>
                <w:lang w:val="ru-RU"/>
              </w:rPr>
              <w:t>Вопросы для обсуждения</w:t>
            </w:r>
            <w:r>
              <w:rPr>
                <w:rFonts w:ascii="Times New Roman" w:hAnsi="Times New Roman"/>
                <w:b/>
                <w:iCs/>
                <w:lang w:val="ru-RU"/>
              </w:rPr>
              <w:t>:</w:t>
            </w: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1.Определение риска и его измерение.</w:t>
            </w: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2.Методы управления риском.</w:t>
            </w:r>
          </w:p>
          <w:p w:rsidR="000E6124" w:rsidRPr="00CE44A1"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3.Критерии</w:t>
            </w:r>
            <w:r w:rsidRPr="006E1A98">
              <w:rPr>
                <w:rFonts w:ascii="Times New Roman" w:hAnsi="Times New Roman"/>
              </w:rPr>
              <w:t> </w:t>
            </w:r>
            <w:r w:rsidRPr="006E1A98">
              <w:rPr>
                <w:rFonts w:ascii="Times New Roman" w:hAnsi="Times New Roman"/>
                <w:lang w:val="ru-RU"/>
              </w:rPr>
              <w:t>страхуемости</w:t>
            </w:r>
            <w:r w:rsidRPr="006E1A98">
              <w:rPr>
                <w:rFonts w:ascii="Times New Roman" w:hAnsi="Times New Roman"/>
              </w:rPr>
              <w:t> </w:t>
            </w:r>
            <w:r>
              <w:rPr>
                <w:rFonts w:ascii="Times New Roman" w:hAnsi="Times New Roman"/>
                <w:lang w:val="ru-RU"/>
              </w:rPr>
              <w:t xml:space="preserve"> рисков</w:t>
            </w:r>
          </w:p>
          <w:p w:rsidR="000E6124" w:rsidRPr="00AC5A8C" w:rsidRDefault="000E6124" w:rsidP="009359CD">
            <w:pPr>
              <w:widowControl w:val="0"/>
              <w:autoSpaceDE w:val="0"/>
              <w:autoSpaceDN w:val="0"/>
              <w:adjustRightInd w:val="0"/>
              <w:rPr>
                <w:rFonts w:ascii="Times New Roman" w:hAnsi="Times New Roman"/>
                <w:lang w:val="ru-RU"/>
              </w:rPr>
            </w:pPr>
            <w:r w:rsidRPr="00AC5A8C">
              <w:rPr>
                <w:rFonts w:ascii="Times New Roman" w:hAnsi="Times New Roman"/>
                <w:lang w:val="ru-RU"/>
              </w:rPr>
              <w:t>Литература: 1-5, 6-11</w:t>
            </w:r>
            <w:r>
              <w:rPr>
                <w:rFonts w:ascii="Times New Roman" w:hAnsi="Times New Roman"/>
                <w:lang w:val="ru-RU"/>
              </w:rPr>
              <w:t>, интернет- ресурсы</w:t>
            </w:r>
          </w:p>
        </w:tc>
        <w:tc>
          <w:tcPr>
            <w:tcW w:w="1134" w:type="dxa"/>
          </w:tcPr>
          <w:p w:rsidR="000E6124" w:rsidRPr="006E1A98" w:rsidRDefault="000E6124" w:rsidP="007C06FF">
            <w:pPr>
              <w:widowControl w:val="0"/>
              <w:autoSpaceDE w:val="0"/>
              <w:autoSpaceDN w:val="0"/>
              <w:adjustRightInd w:val="0"/>
              <w:jc w:val="center"/>
              <w:rPr>
                <w:rFonts w:ascii="Times New Roman" w:hAnsi="Times New Roman"/>
              </w:rPr>
            </w:pPr>
            <w:r>
              <w:rPr>
                <w:rFonts w:ascii="Times New Roman" w:hAnsi="Times New Roman"/>
                <w:lang w:val="ru-RU"/>
              </w:rPr>
              <w:t>УК-10</w:t>
            </w:r>
          </w:p>
        </w:tc>
        <w:tc>
          <w:tcPr>
            <w:tcW w:w="1560"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Опрос, решениезадач</w:t>
            </w:r>
          </w:p>
        </w:tc>
      </w:tr>
      <w:tr w:rsidR="000E6124" w:rsidRPr="006E1A98"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4</w:t>
            </w:r>
          </w:p>
        </w:tc>
        <w:tc>
          <w:tcPr>
            <w:tcW w:w="1983" w:type="dxa"/>
          </w:tcPr>
          <w:p w:rsidR="000E6124" w:rsidRPr="006E1A98" w:rsidRDefault="000E6124" w:rsidP="009359CD">
            <w:pPr>
              <w:widowControl w:val="0"/>
              <w:autoSpaceDE w:val="0"/>
              <w:autoSpaceDN w:val="0"/>
              <w:adjustRightInd w:val="0"/>
              <w:rPr>
                <w:rFonts w:ascii="Times New Roman" w:hAnsi="Times New Roman"/>
                <w:lang w:val="ru-RU"/>
              </w:rPr>
            </w:pP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bCs/>
              </w:rPr>
              <w:t>Договорстрахования</w:t>
            </w:r>
          </w:p>
        </w:tc>
        <w:tc>
          <w:tcPr>
            <w:tcW w:w="4111" w:type="dxa"/>
          </w:tcPr>
          <w:p w:rsidR="000E6124" w:rsidRPr="00A5191E" w:rsidRDefault="000E6124" w:rsidP="00CE44A1">
            <w:pPr>
              <w:widowControl w:val="0"/>
              <w:autoSpaceDE w:val="0"/>
              <w:autoSpaceDN w:val="0"/>
              <w:adjustRightInd w:val="0"/>
              <w:rPr>
                <w:rFonts w:ascii="Times New Roman" w:hAnsi="Times New Roman"/>
                <w:b/>
                <w:iCs/>
                <w:lang w:val="ru-RU"/>
              </w:rPr>
            </w:pPr>
            <w:r w:rsidRPr="00A5191E">
              <w:rPr>
                <w:rFonts w:ascii="Times New Roman" w:hAnsi="Times New Roman"/>
                <w:b/>
                <w:iCs/>
                <w:lang w:val="ru-RU"/>
              </w:rPr>
              <w:t>Тема: Актуарные расчеты в страховании.</w:t>
            </w:r>
          </w:p>
          <w:p w:rsidR="000E6124" w:rsidRDefault="000E6124" w:rsidP="00A5191E">
            <w:pPr>
              <w:widowControl w:val="0"/>
              <w:autoSpaceDE w:val="0"/>
              <w:autoSpaceDN w:val="0"/>
              <w:adjustRightInd w:val="0"/>
              <w:rPr>
                <w:rFonts w:ascii="Times New Roman" w:hAnsi="Times New Roman"/>
                <w:iCs/>
                <w:lang w:val="ru-RU"/>
              </w:rPr>
            </w:pPr>
            <w:r>
              <w:rPr>
                <w:rFonts w:ascii="Times New Roman" w:hAnsi="Times New Roman"/>
                <w:iCs/>
                <w:lang w:val="ru-RU"/>
              </w:rPr>
              <w:t>Цель- Ознакомление с методикой актуарных расчетов.</w:t>
            </w:r>
          </w:p>
          <w:p w:rsidR="000E6124" w:rsidRPr="00A5191E" w:rsidRDefault="000E6124" w:rsidP="00A5191E">
            <w:pPr>
              <w:widowControl w:val="0"/>
              <w:autoSpaceDE w:val="0"/>
              <w:autoSpaceDN w:val="0"/>
              <w:adjustRightInd w:val="0"/>
              <w:rPr>
                <w:rFonts w:ascii="Times New Roman" w:hAnsi="Times New Roman"/>
                <w:b/>
                <w:lang w:val="ru-RU"/>
              </w:rPr>
            </w:pPr>
            <w:r w:rsidRPr="00A5191E">
              <w:rPr>
                <w:rFonts w:ascii="Times New Roman" w:hAnsi="Times New Roman"/>
                <w:b/>
                <w:iCs/>
                <w:lang w:val="ru-RU"/>
              </w:rPr>
              <w:t>Вопросы для обсуждения</w:t>
            </w:r>
            <w:r>
              <w:rPr>
                <w:rFonts w:ascii="Times New Roman" w:hAnsi="Times New Roman"/>
                <w:b/>
                <w:iCs/>
                <w:lang w:val="ru-RU"/>
              </w:rPr>
              <w:t>:</w:t>
            </w:r>
          </w:p>
          <w:p w:rsidR="000E6124" w:rsidRPr="006E1A98" w:rsidRDefault="000E6124" w:rsidP="009359CD">
            <w:pPr>
              <w:widowControl w:val="0"/>
              <w:autoSpaceDE w:val="0"/>
              <w:autoSpaceDN w:val="0"/>
              <w:adjustRightInd w:val="0"/>
              <w:ind w:left="540" w:hanging="540"/>
              <w:rPr>
                <w:rFonts w:ascii="Times New Roman" w:hAnsi="Times New Roman"/>
                <w:lang w:val="ru-RU"/>
              </w:rPr>
            </w:pPr>
            <w:r w:rsidRPr="006E1A98">
              <w:rPr>
                <w:rFonts w:ascii="Times New Roman" w:hAnsi="Times New Roman"/>
                <w:lang w:val="ru-RU"/>
              </w:rPr>
              <w:t>1.</w:t>
            </w:r>
            <w:r w:rsidRPr="006E1A98">
              <w:rPr>
                <w:rFonts w:ascii="Times New Roman" w:hAnsi="Times New Roman"/>
              </w:rPr>
              <w:t>      </w:t>
            </w:r>
            <w:r w:rsidRPr="006E1A98">
              <w:rPr>
                <w:rFonts w:ascii="Times New Roman" w:hAnsi="Times New Roman"/>
                <w:lang w:val="ru-RU"/>
              </w:rPr>
              <w:t>Структура страховой премии.</w:t>
            </w:r>
          </w:p>
          <w:p w:rsidR="000E6124" w:rsidRPr="006E1A98" w:rsidRDefault="000E6124" w:rsidP="009359CD">
            <w:pPr>
              <w:widowControl w:val="0"/>
              <w:autoSpaceDE w:val="0"/>
              <w:autoSpaceDN w:val="0"/>
              <w:adjustRightInd w:val="0"/>
              <w:ind w:left="540" w:hanging="540"/>
              <w:rPr>
                <w:rFonts w:ascii="Times New Roman" w:hAnsi="Times New Roman"/>
                <w:lang w:val="ru-RU"/>
              </w:rPr>
            </w:pPr>
            <w:r w:rsidRPr="006E1A98">
              <w:rPr>
                <w:rFonts w:ascii="Times New Roman" w:hAnsi="Times New Roman"/>
                <w:lang w:val="ru-RU"/>
              </w:rPr>
              <w:t>2.</w:t>
            </w:r>
            <w:r w:rsidRPr="006E1A98">
              <w:rPr>
                <w:rFonts w:ascii="Times New Roman" w:hAnsi="Times New Roman"/>
              </w:rPr>
              <w:t>      </w:t>
            </w:r>
            <w:r w:rsidRPr="006E1A98">
              <w:rPr>
                <w:rFonts w:ascii="Times New Roman" w:hAnsi="Times New Roman"/>
                <w:lang w:val="ru-RU"/>
              </w:rPr>
              <w:t>Методика расчета нетто-ставки.</w:t>
            </w:r>
          </w:p>
          <w:p w:rsidR="000E6124" w:rsidRPr="006E1A98" w:rsidRDefault="000E6124" w:rsidP="009359CD">
            <w:pPr>
              <w:widowControl w:val="0"/>
              <w:autoSpaceDE w:val="0"/>
              <w:autoSpaceDN w:val="0"/>
              <w:adjustRightInd w:val="0"/>
              <w:ind w:left="540" w:hanging="540"/>
              <w:rPr>
                <w:rFonts w:ascii="Times New Roman" w:hAnsi="Times New Roman"/>
                <w:lang w:val="ru-RU"/>
              </w:rPr>
            </w:pPr>
            <w:r w:rsidRPr="006E1A98">
              <w:rPr>
                <w:rFonts w:ascii="Times New Roman" w:hAnsi="Times New Roman"/>
                <w:lang w:val="ru-RU"/>
              </w:rPr>
              <w:t>3.</w:t>
            </w:r>
            <w:r w:rsidRPr="006E1A98">
              <w:rPr>
                <w:rFonts w:ascii="Times New Roman" w:hAnsi="Times New Roman"/>
              </w:rPr>
              <w:t>      </w:t>
            </w:r>
            <w:r w:rsidRPr="006E1A98">
              <w:rPr>
                <w:rFonts w:ascii="Times New Roman" w:hAnsi="Times New Roman"/>
                <w:lang w:val="ru-RU"/>
              </w:rPr>
              <w:t>Расчет нагрузки на расходы страховой компании.</w:t>
            </w:r>
          </w:p>
          <w:p w:rsidR="000E6124" w:rsidRPr="00AC5A8C" w:rsidRDefault="000E6124" w:rsidP="009359CD">
            <w:pPr>
              <w:widowControl w:val="0"/>
              <w:autoSpaceDE w:val="0"/>
              <w:autoSpaceDN w:val="0"/>
              <w:adjustRightInd w:val="0"/>
              <w:ind w:left="540" w:hanging="540"/>
              <w:rPr>
                <w:rFonts w:ascii="Times New Roman" w:hAnsi="Times New Roman"/>
                <w:lang w:val="ru-RU"/>
              </w:rPr>
            </w:pPr>
            <w:r w:rsidRPr="00AC5A8C">
              <w:rPr>
                <w:rFonts w:ascii="Times New Roman" w:hAnsi="Times New Roman"/>
                <w:lang w:val="ru-RU"/>
              </w:rPr>
              <w:t>4.</w:t>
            </w:r>
            <w:r w:rsidRPr="006E1A98">
              <w:rPr>
                <w:rFonts w:ascii="Times New Roman" w:hAnsi="Times New Roman"/>
              </w:rPr>
              <w:t>      </w:t>
            </w:r>
            <w:r w:rsidRPr="00AC5A8C">
              <w:rPr>
                <w:rFonts w:ascii="Times New Roman" w:hAnsi="Times New Roman"/>
                <w:lang w:val="ru-RU"/>
              </w:rPr>
              <w:t>Калькуляция брутто-ставки.</w:t>
            </w:r>
          </w:p>
          <w:p w:rsidR="000E6124" w:rsidRPr="00AC5A8C" w:rsidRDefault="000E6124" w:rsidP="009359CD">
            <w:pPr>
              <w:widowControl w:val="0"/>
              <w:autoSpaceDE w:val="0"/>
              <w:autoSpaceDN w:val="0"/>
              <w:adjustRightInd w:val="0"/>
              <w:rPr>
                <w:rFonts w:ascii="Times New Roman" w:hAnsi="Times New Roman"/>
                <w:lang w:val="ru-RU"/>
              </w:rPr>
            </w:pPr>
            <w:r w:rsidRPr="00AC5A8C">
              <w:rPr>
                <w:rFonts w:ascii="Times New Roman" w:hAnsi="Times New Roman"/>
                <w:lang w:val="ru-RU"/>
              </w:rPr>
              <w:t>Литература: 1-5, 6-11</w:t>
            </w:r>
            <w:r>
              <w:rPr>
                <w:rFonts w:ascii="Times New Roman" w:hAnsi="Times New Roman"/>
                <w:lang w:val="ru-RU"/>
              </w:rPr>
              <w:t>, интернет- ресурсы</w:t>
            </w:r>
          </w:p>
        </w:tc>
        <w:tc>
          <w:tcPr>
            <w:tcW w:w="1134" w:type="dxa"/>
          </w:tcPr>
          <w:p w:rsidR="000E6124" w:rsidRPr="006E1A98"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1560"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Опрос, решениезадач</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5</w:t>
            </w:r>
          </w:p>
        </w:tc>
        <w:tc>
          <w:tcPr>
            <w:tcW w:w="1983" w:type="dxa"/>
          </w:tcPr>
          <w:p w:rsidR="000E6124" w:rsidRPr="006E1A98" w:rsidRDefault="000E6124" w:rsidP="009359CD">
            <w:pPr>
              <w:widowControl w:val="0"/>
              <w:autoSpaceDE w:val="0"/>
              <w:autoSpaceDN w:val="0"/>
              <w:adjustRightInd w:val="0"/>
              <w:rPr>
                <w:rFonts w:ascii="Times New Roman" w:hAnsi="Times New Roman"/>
                <w:lang w:val="ru-RU"/>
              </w:rPr>
            </w:pP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Личное страхование, его особенности, назначение и виды</w:t>
            </w:r>
          </w:p>
        </w:tc>
        <w:tc>
          <w:tcPr>
            <w:tcW w:w="4111" w:type="dxa"/>
          </w:tcPr>
          <w:p w:rsidR="000E6124" w:rsidRDefault="000E6124" w:rsidP="00A5191E">
            <w:pPr>
              <w:widowControl w:val="0"/>
              <w:autoSpaceDE w:val="0"/>
              <w:autoSpaceDN w:val="0"/>
              <w:adjustRightInd w:val="0"/>
              <w:rPr>
                <w:rFonts w:ascii="Times New Roman" w:hAnsi="Times New Roman"/>
                <w:iCs/>
                <w:lang w:val="ru-RU"/>
              </w:rPr>
            </w:pPr>
            <w:r w:rsidRPr="00A5191E">
              <w:rPr>
                <w:rFonts w:ascii="Times New Roman" w:hAnsi="Times New Roman"/>
                <w:b/>
                <w:iCs/>
                <w:lang w:val="ru-RU"/>
              </w:rPr>
              <w:t>Тема: Специфика личного страхования</w:t>
            </w:r>
            <w:r>
              <w:rPr>
                <w:rFonts w:ascii="Times New Roman" w:hAnsi="Times New Roman"/>
                <w:iCs/>
                <w:lang w:val="ru-RU"/>
              </w:rPr>
              <w:t>.</w:t>
            </w:r>
          </w:p>
          <w:p w:rsidR="000E6124" w:rsidRDefault="000E6124" w:rsidP="00A5191E">
            <w:pPr>
              <w:widowControl w:val="0"/>
              <w:autoSpaceDE w:val="0"/>
              <w:autoSpaceDN w:val="0"/>
              <w:adjustRightInd w:val="0"/>
              <w:rPr>
                <w:rFonts w:ascii="Times New Roman" w:hAnsi="Times New Roman"/>
                <w:iCs/>
                <w:lang w:val="ru-RU"/>
              </w:rPr>
            </w:pPr>
            <w:r>
              <w:rPr>
                <w:rFonts w:ascii="Times New Roman" w:hAnsi="Times New Roman"/>
                <w:iCs/>
                <w:lang w:val="ru-RU"/>
              </w:rPr>
              <w:t>Цель- Ознакомление с с особенностями личного страхования.</w:t>
            </w:r>
          </w:p>
          <w:p w:rsidR="000E6124" w:rsidRPr="00A5191E" w:rsidRDefault="000E6124" w:rsidP="00A5191E">
            <w:pPr>
              <w:widowControl w:val="0"/>
              <w:autoSpaceDE w:val="0"/>
              <w:autoSpaceDN w:val="0"/>
              <w:adjustRightInd w:val="0"/>
              <w:rPr>
                <w:rFonts w:ascii="Times New Roman" w:hAnsi="Times New Roman"/>
                <w:b/>
                <w:lang w:val="ru-RU"/>
              </w:rPr>
            </w:pPr>
            <w:r w:rsidRPr="00A5191E">
              <w:rPr>
                <w:rFonts w:ascii="Times New Roman" w:hAnsi="Times New Roman"/>
                <w:b/>
                <w:iCs/>
                <w:lang w:val="ru-RU"/>
              </w:rPr>
              <w:t>Вопросы для обсуждения</w:t>
            </w:r>
            <w:r>
              <w:rPr>
                <w:rFonts w:ascii="Times New Roman" w:hAnsi="Times New Roman"/>
                <w:b/>
                <w:iCs/>
                <w:lang w:val="ru-RU"/>
              </w:rPr>
              <w:t>:</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1.</w:t>
            </w:r>
            <w:r w:rsidRPr="006E1A98">
              <w:rPr>
                <w:rFonts w:ascii="Times New Roman" w:hAnsi="Times New Roman"/>
              </w:rPr>
              <w:t>  </w:t>
            </w:r>
            <w:r w:rsidRPr="006E1A98">
              <w:rPr>
                <w:rFonts w:ascii="Times New Roman" w:hAnsi="Times New Roman"/>
                <w:lang w:val="ru-RU"/>
              </w:rPr>
              <w:t>Сущность и виды личного страхования в РФ.</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2.</w:t>
            </w:r>
            <w:r w:rsidRPr="006E1A98">
              <w:rPr>
                <w:rFonts w:ascii="Times New Roman" w:hAnsi="Times New Roman"/>
              </w:rPr>
              <w:t>  </w:t>
            </w:r>
            <w:r w:rsidRPr="006E1A98">
              <w:rPr>
                <w:rFonts w:ascii="Times New Roman" w:hAnsi="Times New Roman"/>
                <w:lang w:val="ru-RU"/>
              </w:rPr>
              <w:t>Понятие страхового обеспечения</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3.</w:t>
            </w:r>
            <w:r w:rsidRPr="006E1A98">
              <w:rPr>
                <w:rFonts w:ascii="Times New Roman" w:hAnsi="Times New Roman"/>
              </w:rPr>
              <w:t>  </w:t>
            </w:r>
            <w:r w:rsidRPr="006E1A98">
              <w:rPr>
                <w:rFonts w:ascii="Times New Roman" w:hAnsi="Times New Roman"/>
                <w:lang w:val="ru-RU"/>
              </w:rPr>
              <w:t>Специфика расчета страховой премии</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4.</w:t>
            </w:r>
            <w:r w:rsidRPr="006E1A98">
              <w:rPr>
                <w:rFonts w:ascii="Times New Roman" w:hAnsi="Times New Roman"/>
              </w:rPr>
              <w:t>  </w:t>
            </w:r>
            <w:r w:rsidRPr="006E1A98">
              <w:rPr>
                <w:rFonts w:ascii="Times New Roman" w:hAnsi="Times New Roman"/>
                <w:lang w:val="ru-RU"/>
              </w:rPr>
              <w:t>Специфика страховых резервов в личном страховании</w:t>
            </w:r>
          </w:p>
          <w:p w:rsidR="000E6124" w:rsidRPr="00AC5A8C"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rPr>
              <w:t>Литература:1-5, 6-11</w:t>
            </w:r>
            <w:r>
              <w:rPr>
                <w:rFonts w:ascii="Times New Roman" w:hAnsi="Times New Roman"/>
                <w:lang w:val="ru-RU"/>
              </w:rPr>
              <w:t>, интернет- ресурсы</w:t>
            </w:r>
          </w:p>
        </w:tc>
        <w:tc>
          <w:tcPr>
            <w:tcW w:w="1134" w:type="dxa"/>
          </w:tcPr>
          <w:p w:rsidR="000E6124" w:rsidRPr="006E1A98"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1560" w:type="dxa"/>
          </w:tcPr>
          <w:p w:rsidR="000E6124"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Опрос, подготовка</w:t>
            </w:r>
            <w:r w:rsidRPr="006E1A98">
              <w:rPr>
                <w:rFonts w:ascii="Times New Roman" w:hAnsi="Times New Roman"/>
              </w:rPr>
              <w:t> </w:t>
            </w:r>
          </w:p>
          <w:p w:rsidR="000E6124" w:rsidRPr="006E1A98"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соо</w:t>
            </w:r>
            <w:r w:rsidRPr="006E1A98">
              <w:rPr>
                <w:rFonts w:ascii="Times New Roman" w:hAnsi="Times New Roman"/>
                <w:lang w:val="ru-RU"/>
              </w:rPr>
              <w:t>бщений, решение задач</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6.</w:t>
            </w:r>
          </w:p>
        </w:tc>
        <w:tc>
          <w:tcPr>
            <w:tcW w:w="1983" w:type="dxa"/>
          </w:tcPr>
          <w:p w:rsidR="000E6124" w:rsidRPr="006E1A98" w:rsidRDefault="000E6124" w:rsidP="006E1A98">
            <w:pPr>
              <w:widowControl w:val="0"/>
              <w:autoSpaceDE w:val="0"/>
              <w:autoSpaceDN w:val="0"/>
              <w:adjustRightInd w:val="0"/>
              <w:rPr>
                <w:rFonts w:ascii="Times New Roman" w:hAnsi="Times New Roman"/>
                <w:lang w:val="ru-RU"/>
              </w:rPr>
            </w:pPr>
            <w:r w:rsidRPr="006E1A98">
              <w:rPr>
                <w:rFonts w:ascii="Times New Roman" w:hAnsi="Times New Roman"/>
                <w:lang w:val="ru-RU"/>
              </w:rPr>
              <w:t xml:space="preserve"> Имущественное страхование, его особенности, сущность и виды.</w:t>
            </w:r>
          </w:p>
        </w:tc>
        <w:tc>
          <w:tcPr>
            <w:tcW w:w="4111" w:type="dxa"/>
          </w:tcPr>
          <w:p w:rsidR="000E6124" w:rsidRPr="00A5191E" w:rsidRDefault="000E6124" w:rsidP="00A5191E">
            <w:pPr>
              <w:widowControl w:val="0"/>
              <w:autoSpaceDE w:val="0"/>
              <w:autoSpaceDN w:val="0"/>
              <w:adjustRightInd w:val="0"/>
              <w:rPr>
                <w:rFonts w:ascii="Times New Roman" w:hAnsi="Times New Roman"/>
                <w:b/>
                <w:iCs/>
                <w:lang w:val="ru-RU"/>
              </w:rPr>
            </w:pPr>
            <w:r w:rsidRPr="00A5191E">
              <w:rPr>
                <w:rFonts w:ascii="Times New Roman" w:hAnsi="Times New Roman"/>
                <w:b/>
                <w:iCs/>
                <w:lang w:val="ru-RU"/>
              </w:rPr>
              <w:t>Тема: Специфика имушественного страхования</w:t>
            </w:r>
          </w:p>
          <w:p w:rsidR="000E6124" w:rsidRPr="00A5191E" w:rsidRDefault="000E6124" w:rsidP="009359CD">
            <w:pPr>
              <w:widowControl w:val="0"/>
              <w:autoSpaceDE w:val="0"/>
              <w:autoSpaceDN w:val="0"/>
              <w:adjustRightInd w:val="0"/>
              <w:jc w:val="center"/>
              <w:rPr>
                <w:rFonts w:ascii="Times New Roman" w:hAnsi="Times New Roman"/>
                <w:iCs/>
                <w:lang w:val="ru-RU"/>
              </w:rPr>
            </w:pPr>
            <w:r w:rsidRPr="00A5191E">
              <w:rPr>
                <w:rFonts w:ascii="Times New Roman" w:hAnsi="Times New Roman"/>
                <w:iCs/>
                <w:lang w:val="ru-RU"/>
              </w:rPr>
              <w:t>Цель:Ознакомление со спецификой имущественного страхования</w:t>
            </w:r>
          </w:p>
          <w:p w:rsidR="000E6124" w:rsidRPr="00A5191E" w:rsidRDefault="000E6124" w:rsidP="00A5191E">
            <w:pPr>
              <w:widowControl w:val="0"/>
              <w:autoSpaceDE w:val="0"/>
              <w:autoSpaceDN w:val="0"/>
              <w:adjustRightInd w:val="0"/>
              <w:rPr>
                <w:rFonts w:ascii="Times New Roman" w:hAnsi="Times New Roman"/>
                <w:lang w:val="ru-RU"/>
              </w:rPr>
            </w:pPr>
            <w:r w:rsidRPr="00A5191E">
              <w:rPr>
                <w:rFonts w:ascii="Times New Roman" w:hAnsi="Times New Roman"/>
                <w:b/>
                <w:iCs/>
                <w:lang w:val="ru-RU"/>
              </w:rPr>
              <w:t>Вопросы для обсуждения</w:t>
            </w:r>
            <w:r>
              <w:rPr>
                <w:rFonts w:ascii="Times New Roman" w:hAnsi="Times New Roman"/>
                <w:iCs/>
                <w:lang w:val="ru-RU"/>
              </w:rPr>
              <w:t>:</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1.</w:t>
            </w:r>
            <w:r w:rsidRPr="006E1A98">
              <w:rPr>
                <w:rFonts w:ascii="Times New Roman" w:hAnsi="Times New Roman"/>
              </w:rPr>
              <w:t>  </w:t>
            </w:r>
            <w:r w:rsidRPr="006E1A98">
              <w:rPr>
                <w:rFonts w:ascii="Times New Roman" w:hAnsi="Times New Roman"/>
                <w:lang w:val="ru-RU"/>
              </w:rPr>
              <w:t>Понятие, сущность и виды имущественного страхования в РФ.</w:t>
            </w:r>
          </w:p>
          <w:p w:rsidR="000E6124" w:rsidRPr="00A5191E" w:rsidRDefault="000E6124" w:rsidP="00A5191E">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2.</w:t>
            </w:r>
            <w:r w:rsidRPr="006E1A98">
              <w:rPr>
                <w:rFonts w:ascii="Times New Roman" w:hAnsi="Times New Roman"/>
              </w:rPr>
              <w:t>  </w:t>
            </w:r>
            <w:r w:rsidRPr="006E1A98">
              <w:rPr>
                <w:rFonts w:ascii="Times New Roman" w:hAnsi="Times New Roman"/>
                <w:lang w:val="ru-RU"/>
              </w:rPr>
              <w:t>Принципы возмещения ущерба. Систем</w:t>
            </w:r>
            <w:r>
              <w:rPr>
                <w:rFonts w:ascii="Times New Roman" w:hAnsi="Times New Roman"/>
                <w:lang w:val="ru-RU"/>
              </w:rPr>
              <w:t>ы выплат страхового возмещения.</w:t>
            </w:r>
          </w:p>
          <w:p w:rsidR="000E6124" w:rsidRPr="006E1A98" w:rsidRDefault="000E6124" w:rsidP="009359CD">
            <w:pPr>
              <w:widowControl w:val="0"/>
              <w:autoSpaceDE w:val="0"/>
              <w:autoSpaceDN w:val="0"/>
              <w:adjustRightInd w:val="0"/>
              <w:ind w:left="380" w:hanging="380"/>
              <w:rPr>
                <w:rFonts w:ascii="Times New Roman" w:hAnsi="Times New Roman"/>
                <w:lang w:val="ru-RU"/>
              </w:rPr>
            </w:pPr>
            <w:r>
              <w:rPr>
                <w:rFonts w:ascii="Times New Roman" w:hAnsi="Times New Roman"/>
                <w:lang w:val="ru-RU"/>
              </w:rPr>
              <w:t>3</w:t>
            </w:r>
            <w:r w:rsidRPr="006E1A98">
              <w:rPr>
                <w:rFonts w:ascii="Times New Roman" w:hAnsi="Times New Roman"/>
                <w:lang w:val="ru-RU"/>
              </w:rPr>
              <w:t>.</w:t>
            </w:r>
            <w:r w:rsidRPr="006E1A98">
              <w:rPr>
                <w:rFonts w:ascii="Times New Roman" w:hAnsi="Times New Roman"/>
              </w:rPr>
              <w:t>   </w:t>
            </w:r>
            <w:r w:rsidRPr="006E1A98">
              <w:rPr>
                <w:rFonts w:ascii="Times New Roman" w:hAnsi="Times New Roman"/>
                <w:lang w:val="ru-RU"/>
              </w:rPr>
              <w:t>Двойное страхование и преодоление его последствий.</w:t>
            </w:r>
          </w:p>
          <w:p w:rsidR="000E6124" w:rsidRPr="006E1A98" w:rsidRDefault="000E6124" w:rsidP="009359CD">
            <w:pPr>
              <w:widowControl w:val="0"/>
              <w:autoSpaceDE w:val="0"/>
              <w:autoSpaceDN w:val="0"/>
              <w:adjustRightInd w:val="0"/>
              <w:ind w:left="380" w:hanging="380"/>
              <w:rPr>
                <w:rFonts w:ascii="Times New Roman" w:hAnsi="Times New Roman"/>
                <w:lang w:val="ru-RU"/>
              </w:rPr>
            </w:pPr>
            <w:r>
              <w:rPr>
                <w:rFonts w:ascii="Times New Roman" w:hAnsi="Times New Roman"/>
                <w:lang w:val="ru-RU"/>
              </w:rPr>
              <w:t>4</w:t>
            </w:r>
            <w:r w:rsidRPr="006E1A98">
              <w:rPr>
                <w:rFonts w:ascii="Times New Roman" w:hAnsi="Times New Roman"/>
                <w:lang w:val="ru-RU"/>
              </w:rPr>
              <w:t>.</w:t>
            </w:r>
            <w:r w:rsidRPr="006E1A98">
              <w:rPr>
                <w:rFonts w:ascii="Times New Roman" w:hAnsi="Times New Roman"/>
              </w:rPr>
              <w:t>   </w:t>
            </w:r>
            <w:r w:rsidRPr="006E1A98">
              <w:rPr>
                <w:rFonts w:ascii="Times New Roman" w:hAnsi="Times New Roman"/>
                <w:lang w:val="ru-RU"/>
              </w:rPr>
              <w:t>Виды собственного участия страхователя в возмещении ущерба.</w:t>
            </w:r>
          </w:p>
          <w:p w:rsidR="000E6124" w:rsidRPr="00AC5A8C"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rPr>
              <w:t>Литература: 1-5, 6-11</w:t>
            </w:r>
            <w:r>
              <w:rPr>
                <w:rFonts w:ascii="Times New Roman" w:hAnsi="Times New Roman"/>
                <w:lang w:val="ru-RU"/>
              </w:rPr>
              <w:t>, интернет- ресурсы</w:t>
            </w:r>
          </w:p>
        </w:tc>
        <w:tc>
          <w:tcPr>
            <w:tcW w:w="1134" w:type="dxa"/>
          </w:tcPr>
          <w:p w:rsidR="000E6124" w:rsidRPr="006E1A98"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1560" w:type="dxa"/>
          </w:tcPr>
          <w:p w:rsidR="000E6124"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Опрос, подготовка</w:t>
            </w:r>
            <w:r w:rsidRPr="006E1A98">
              <w:rPr>
                <w:rFonts w:ascii="Times New Roman" w:hAnsi="Times New Roman"/>
              </w:rPr>
              <w:t> </w:t>
            </w:r>
          </w:p>
          <w:p w:rsidR="000E6124" w:rsidRPr="006E1A98"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сообщений, решение задач</w:t>
            </w:r>
            <w:r>
              <w:rPr>
                <w:rFonts w:ascii="Times New Roman" w:hAnsi="Times New Roman"/>
                <w:lang w:val="ru-RU"/>
              </w:rPr>
              <w:t>, тестовый контроль</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7.</w:t>
            </w:r>
          </w:p>
        </w:tc>
        <w:tc>
          <w:tcPr>
            <w:tcW w:w="1983" w:type="dxa"/>
          </w:tcPr>
          <w:p w:rsidR="000E6124" w:rsidRPr="006E1A98" w:rsidRDefault="000E6124" w:rsidP="009359CD">
            <w:pPr>
              <w:widowControl w:val="0"/>
              <w:autoSpaceDE w:val="0"/>
              <w:autoSpaceDN w:val="0"/>
              <w:adjustRightInd w:val="0"/>
              <w:rPr>
                <w:rFonts w:ascii="Times New Roman" w:hAnsi="Times New Roman"/>
                <w:lang w:val="ru-RU"/>
              </w:rPr>
            </w:pPr>
            <w:r>
              <w:rPr>
                <w:rFonts w:ascii="Times New Roman" w:hAnsi="Times New Roman"/>
                <w:lang w:val="ru-RU"/>
              </w:rPr>
              <w:t>Страхование ответственности</w:t>
            </w:r>
            <w:r w:rsidRPr="006E1A98">
              <w:rPr>
                <w:rFonts w:ascii="Times New Roman" w:hAnsi="Times New Roman"/>
                <w:lang w:val="ru-RU"/>
              </w:rPr>
              <w:t xml:space="preserve"> его особенности, сущность и виды</w:t>
            </w:r>
          </w:p>
          <w:p w:rsidR="000E6124" w:rsidRPr="006E1A98" w:rsidRDefault="000E6124" w:rsidP="009359CD">
            <w:pPr>
              <w:widowControl w:val="0"/>
              <w:autoSpaceDE w:val="0"/>
              <w:autoSpaceDN w:val="0"/>
              <w:adjustRightInd w:val="0"/>
              <w:jc w:val="center"/>
              <w:rPr>
                <w:rFonts w:ascii="Times New Roman" w:hAnsi="Times New Roman"/>
                <w:lang w:val="ru-RU"/>
              </w:rPr>
            </w:pPr>
          </w:p>
        </w:tc>
        <w:tc>
          <w:tcPr>
            <w:tcW w:w="4111" w:type="dxa"/>
          </w:tcPr>
          <w:p w:rsidR="000E6124" w:rsidRPr="00A5191E" w:rsidRDefault="000E6124" w:rsidP="00A5191E">
            <w:pPr>
              <w:widowControl w:val="0"/>
              <w:autoSpaceDE w:val="0"/>
              <w:autoSpaceDN w:val="0"/>
              <w:adjustRightInd w:val="0"/>
              <w:rPr>
                <w:rFonts w:ascii="Times New Roman" w:hAnsi="Times New Roman"/>
                <w:b/>
                <w:iCs/>
                <w:lang w:val="ru-RU"/>
              </w:rPr>
            </w:pPr>
            <w:r w:rsidRPr="00A5191E">
              <w:rPr>
                <w:rFonts w:ascii="Times New Roman" w:hAnsi="Times New Roman"/>
                <w:b/>
                <w:iCs/>
                <w:lang w:val="ru-RU"/>
              </w:rPr>
              <w:t>Тема: Страхование ответственности как составная часть имущественного страхования.</w:t>
            </w:r>
          </w:p>
          <w:p w:rsidR="000E6124" w:rsidRDefault="000E6124" w:rsidP="009359CD">
            <w:pPr>
              <w:widowControl w:val="0"/>
              <w:autoSpaceDE w:val="0"/>
              <w:autoSpaceDN w:val="0"/>
              <w:adjustRightInd w:val="0"/>
              <w:jc w:val="center"/>
              <w:rPr>
                <w:rFonts w:ascii="Times New Roman" w:hAnsi="Times New Roman"/>
                <w:iCs/>
                <w:lang w:val="ru-RU"/>
              </w:rPr>
            </w:pPr>
            <w:r>
              <w:rPr>
                <w:rFonts w:ascii="Times New Roman" w:hAnsi="Times New Roman"/>
                <w:iCs/>
                <w:lang w:val="ru-RU"/>
              </w:rPr>
              <w:t>Цель- Ознакомление со спецификой страхования.</w:t>
            </w:r>
          </w:p>
          <w:p w:rsidR="000E6124" w:rsidRPr="00A5191E" w:rsidRDefault="000E6124" w:rsidP="00A5191E">
            <w:pPr>
              <w:widowControl w:val="0"/>
              <w:autoSpaceDE w:val="0"/>
              <w:autoSpaceDN w:val="0"/>
              <w:adjustRightInd w:val="0"/>
              <w:rPr>
                <w:rFonts w:ascii="Times New Roman" w:hAnsi="Times New Roman"/>
                <w:b/>
                <w:lang w:val="ru-RU"/>
              </w:rPr>
            </w:pPr>
            <w:r w:rsidRPr="00A5191E">
              <w:rPr>
                <w:rFonts w:ascii="Times New Roman" w:hAnsi="Times New Roman"/>
                <w:b/>
                <w:iCs/>
                <w:lang w:val="ru-RU"/>
              </w:rPr>
              <w:t>Вопросы для обсуждения</w:t>
            </w:r>
            <w:r>
              <w:rPr>
                <w:rFonts w:ascii="Times New Roman" w:hAnsi="Times New Roman"/>
                <w:b/>
                <w:iCs/>
                <w:lang w:val="ru-RU"/>
              </w:rPr>
              <w:t>:</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1.</w:t>
            </w:r>
            <w:r w:rsidRPr="006E1A98">
              <w:rPr>
                <w:rFonts w:ascii="Times New Roman" w:hAnsi="Times New Roman"/>
              </w:rPr>
              <w:t>  </w:t>
            </w:r>
            <w:r w:rsidRPr="006E1A98">
              <w:rPr>
                <w:rFonts w:ascii="Times New Roman" w:hAnsi="Times New Roman"/>
                <w:lang w:val="ru-RU"/>
              </w:rPr>
              <w:t>Понятие гражданской ответственности.</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2.</w:t>
            </w:r>
            <w:r w:rsidRPr="006E1A98">
              <w:rPr>
                <w:rFonts w:ascii="Times New Roman" w:hAnsi="Times New Roman"/>
              </w:rPr>
              <w:t>  </w:t>
            </w:r>
            <w:r w:rsidRPr="006E1A98">
              <w:rPr>
                <w:rFonts w:ascii="Times New Roman" w:hAnsi="Times New Roman"/>
                <w:lang w:val="ru-RU"/>
              </w:rPr>
              <w:t>Страхование гражданской ответственности физических лиц.</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3.</w:t>
            </w:r>
            <w:r w:rsidRPr="006E1A98">
              <w:rPr>
                <w:rFonts w:ascii="Times New Roman" w:hAnsi="Times New Roman"/>
              </w:rPr>
              <w:t>  </w:t>
            </w:r>
            <w:r w:rsidRPr="006E1A98">
              <w:rPr>
                <w:rFonts w:ascii="Times New Roman" w:hAnsi="Times New Roman"/>
                <w:lang w:val="ru-RU"/>
              </w:rPr>
              <w:t>Страхование гражданской ответственности юридических лиц.</w:t>
            </w:r>
          </w:p>
          <w:p w:rsidR="000E6124" w:rsidRPr="00AC5A8C"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rPr>
              <w:t>Литература: 1-5, 6-11</w:t>
            </w:r>
            <w:r>
              <w:rPr>
                <w:rFonts w:ascii="Times New Roman" w:hAnsi="Times New Roman"/>
                <w:lang w:val="ru-RU"/>
              </w:rPr>
              <w:t>, интернет- ресурсы</w:t>
            </w:r>
          </w:p>
        </w:tc>
        <w:tc>
          <w:tcPr>
            <w:tcW w:w="1134" w:type="dxa"/>
          </w:tcPr>
          <w:p w:rsidR="000E6124" w:rsidRPr="006E1A98" w:rsidRDefault="000E6124" w:rsidP="009359CD">
            <w:pPr>
              <w:widowControl w:val="0"/>
              <w:autoSpaceDE w:val="0"/>
              <w:autoSpaceDN w:val="0"/>
              <w:adjustRightInd w:val="0"/>
              <w:jc w:val="center"/>
              <w:rPr>
                <w:rFonts w:ascii="Times New Roman" w:hAnsi="Times New Roman"/>
              </w:rPr>
            </w:pPr>
            <w:r>
              <w:rPr>
                <w:rFonts w:ascii="Times New Roman" w:hAnsi="Times New Roman"/>
                <w:lang w:val="ru-RU"/>
              </w:rPr>
              <w:t>УК-10</w:t>
            </w:r>
          </w:p>
        </w:tc>
        <w:tc>
          <w:tcPr>
            <w:tcW w:w="1560" w:type="dxa"/>
          </w:tcPr>
          <w:p w:rsidR="000E6124" w:rsidRPr="006E1A98"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Опрос, подготовка</w:t>
            </w:r>
            <w:r w:rsidRPr="006E1A98">
              <w:rPr>
                <w:rFonts w:ascii="Times New Roman" w:hAnsi="Times New Roman"/>
              </w:rPr>
              <w:t> </w:t>
            </w:r>
            <w:r w:rsidRPr="006E1A98">
              <w:rPr>
                <w:rFonts w:ascii="Times New Roman" w:hAnsi="Times New Roman"/>
                <w:lang w:val="ru-RU"/>
              </w:rPr>
              <w:t>сообщений, решение задач</w:t>
            </w:r>
            <w:r>
              <w:rPr>
                <w:rFonts w:ascii="Times New Roman" w:hAnsi="Times New Roman"/>
                <w:lang w:val="ru-RU"/>
              </w:rPr>
              <w:t>, тестовый контроль</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8.</w:t>
            </w:r>
          </w:p>
        </w:tc>
        <w:tc>
          <w:tcPr>
            <w:tcW w:w="1983" w:type="dxa"/>
          </w:tcPr>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 xml:space="preserve"> Перестрахование, его сущность и формы.</w:t>
            </w:r>
          </w:p>
        </w:tc>
        <w:tc>
          <w:tcPr>
            <w:tcW w:w="4111" w:type="dxa"/>
          </w:tcPr>
          <w:p w:rsidR="000E6124" w:rsidRPr="00AC5A8C" w:rsidRDefault="000E6124" w:rsidP="00AC5A8C">
            <w:pPr>
              <w:widowControl w:val="0"/>
              <w:autoSpaceDE w:val="0"/>
              <w:autoSpaceDN w:val="0"/>
              <w:adjustRightInd w:val="0"/>
              <w:rPr>
                <w:rFonts w:ascii="Times New Roman" w:hAnsi="Times New Roman"/>
                <w:b/>
                <w:iCs/>
                <w:lang w:val="ru-RU"/>
              </w:rPr>
            </w:pPr>
            <w:r w:rsidRPr="00AC5A8C">
              <w:rPr>
                <w:rFonts w:ascii="Times New Roman" w:hAnsi="Times New Roman"/>
                <w:b/>
                <w:iCs/>
                <w:lang w:val="ru-RU"/>
              </w:rPr>
              <w:t>Тема: Перестрахование как бизнес- процесс.</w:t>
            </w:r>
          </w:p>
          <w:p w:rsidR="000E6124" w:rsidRDefault="000E6124" w:rsidP="00A5191E">
            <w:pPr>
              <w:widowControl w:val="0"/>
              <w:autoSpaceDE w:val="0"/>
              <w:autoSpaceDN w:val="0"/>
              <w:adjustRightInd w:val="0"/>
              <w:rPr>
                <w:rFonts w:ascii="Times New Roman" w:hAnsi="Times New Roman"/>
                <w:iCs/>
                <w:lang w:val="ru-RU"/>
              </w:rPr>
            </w:pPr>
            <w:r>
              <w:rPr>
                <w:rFonts w:ascii="Times New Roman" w:hAnsi="Times New Roman"/>
                <w:iCs/>
                <w:lang w:val="ru-RU"/>
              </w:rPr>
              <w:t>Цель- Ознакомление с видами перестрахования.</w:t>
            </w:r>
          </w:p>
          <w:p w:rsidR="000E6124" w:rsidRPr="00AC5A8C" w:rsidRDefault="000E6124" w:rsidP="00AC5A8C">
            <w:pPr>
              <w:widowControl w:val="0"/>
              <w:autoSpaceDE w:val="0"/>
              <w:autoSpaceDN w:val="0"/>
              <w:adjustRightInd w:val="0"/>
              <w:rPr>
                <w:rFonts w:ascii="Times New Roman" w:hAnsi="Times New Roman"/>
                <w:b/>
                <w:lang w:val="ru-RU"/>
              </w:rPr>
            </w:pPr>
            <w:r w:rsidRPr="00AC5A8C">
              <w:rPr>
                <w:rFonts w:ascii="Times New Roman" w:hAnsi="Times New Roman"/>
                <w:b/>
                <w:iCs/>
                <w:lang w:val="ru-RU"/>
              </w:rPr>
              <w:t>Вопросы для обсуждения</w:t>
            </w:r>
            <w:r>
              <w:rPr>
                <w:rFonts w:ascii="Times New Roman" w:hAnsi="Times New Roman"/>
                <w:b/>
                <w:iCs/>
                <w:lang w:val="ru-RU"/>
              </w:rPr>
              <w:t>:</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CE44A1">
              <w:rPr>
                <w:rFonts w:ascii="Times New Roman" w:hAnsi="Times New Roman"/>
                <w:lang w:val="ru-RU"/>
              </w:rPr>
              <w:t>1.</w:t>
            </w:r>
            <w:r w:rsidRPr="00CE44A1">
              <w:rPr>
                <w:rFonts w:ascii="Times New Roman" w:hAnsi="Times New Roman"/>
              </w:rPr>
              <w:t>  </w:t>
            </w:r>
            <w:r w:rsidRPr="00CE44A1">
              <w:rPr>
                <w:rFonts w:ascii="Times New Roman" w:hAnsi="Times New Roman"/>
                <w:lang w:val="ru-RU"/>
              </w:rPr>
              <w:t>Факультативное и облигаторное</w:t>
            </w:r>
            <w:r w:rsidRPr="006E1A98">
              <w:rPr>
                <w:rFonts w:ascii="Times New Roman" w:hAnsi="Times New Roman"/>
                <w:lang w:val="ru-RU"/>
              </w:rPr>
              <w:t xml:space="preserve"> перестрахование.</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2.</w:t>
            </w:r>
            <w:r w:rsidRPr="006E1A98">
              <w:rPr>
                <w:rFonts w:ascii="Times New Roman" w:hAnsi="Times New Roman"/>
              </w:rPr>
              <w:t>  </w:t>
            </w:r>
            <w:r w:rsidRPr="006E1A98">
              <w:rPr>
                <w:rFonts w:ascii="Times New Roman" w:hAnsi="Times New Roman"/>
                <w:lang w:val="ru-RU"/>
              </w:rPr>
              <w:t>Пропорциональное перестрахование.</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3.</w:t>
            </w:r>
            <w:r w:rsidRPr="006E1A98">
              <w:rPr>
                <w:rFonts w:ascii="Times New Roman" w:hAnsi="Times New Roman"/>
              </w:rPr>
              <w:t>  </w:t>
            </w:r>
            <w:r w:rsidRPr="006E1A98">
              <w:rPr>
                <w:rFonts w:ascii="Times New Roman" w:hAnsi="Times New Roman"/>
                <w:lang w:val="ru-RU"/>
              </w:rPr>
              <w:t>Непропорциональное перестрахование.</w:t>
            </w:r>
          </w:p>
          <w:p w:rsidR="000E6124" w:rsidRPr="006E1A98"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lang w:val="ru-RU"/>
              </w:rPr>
              <w:t>Литература: 1-5, 6-11</w:t>
            </w:r>
            <w:r>
              <w:rPr>
                <w:rFonts w:ascii="Times New Roman" w:hAnsi="Times New Roman"/>
                <w:lang w:val="ru-RU"/>
              </w:rPr>
              <w:t>, интернет- ресурсы</w:t>
            </w:r>
          </w:p>
        </w:tc>
        <w:tc>
          <w:tcPr>
            <w:tcW w:w="1134" w:type="dxa"/>
          </w:tcPr>
          <w:p w:rsidR="000E6124" w:rsidRPr="006E1A98"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1560" w:type="dxa"/>
          </w:tcPr>
          <w:p w:rsidR="000E6124"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Опрос, подготовка</w:t>
            </w:r>
            <w:r w:rsidRPr="006E1A98">
              <w:rPr>
                <w:rFonts w:ascii="Times New Roman" w:hAnsi="Times New Roman"/>
              </w:rPr>
              <w:t> </w:t>
            </w:r>
          </w:p>
          <w:p w:rsidR="000E6124" w:rsidRPr="006E1A98"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lang w:val="ru-RU"/>
              </w:rPr>
              <w:t>сообщений, решение задач</w:t>
            </w:r>
          </w:p>
        </w:tc>
      </w:tr>
      <w:tr w:rsidR="000E6124" w:rsidRPr="0060713A" w:rsidTr="00155BBE">
        <w:tc>
          <w:tcPr>
            <w:tcW w:w="569" w:type="dxa"/>
          </w:tcPr>
          <w:p w:rsidR="000E6124" w:rsidRPr="006E1A98" w:rsidRDefault="000E6124" w:rsidP="009359CD">
            <w:pPr>
              <w:widowControl w:val="0"/>
              <w:autoSpaceDE w:val="0"/>
              <w:autoSpaceDN w:val="0"/>
              <w:adjustRightInd w:val="0"/>
              <w:jc w:val="center"/>
              <w:rPr>
                <w:rFonts w:ascii="Times New Roman" w:hAnsi="Times New Roman"/>
              </w:rPr>
            </w:pPr>
            <w:r w:rsidRPr="006E1A98">
              <w:rPr>
                <w:rFonts w:ascii="Times New Roman" w:hAnsi="Times New Roman"/>
              </w:rPr>
              <w:t>9.</w:t>
            </w:r>
          </w:p>
        </w:tc>
        <w:tc>
          <w:tcPr>
            <w:tcW w:w="1983" w:type="dxa"/>
          </w:tcPr>
          <w:p w:rsidR="000E6124" w:rsidRPr="007C06FF" w:rsidRDefault="000E6124" w:rsidP="009359CD">
            <w:pPr>
              <w:widowControl w:val="0"/>
              <w:autoSpaceDE w:val="0"/>
              <w:autoSpaceDN w:val="0"/>
              <w:adjustRightInd w:val="0"/>
              <w:rPr>
                <w:rFonts w:ascii="Times New Roman" w:hAnsi="Times New Roman"/>
                <w:lang w:val="ru-RU"/>
              </w:rPr>
            </w:pP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rPr>
              <w:t>Финансы</w:t>
            </w: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rPr>
              <w:t>страховых</w:t>
            </w:r>
          </w:p>
          <w:p w:rsidR="000E6124" w:rsidRPr="006E1A98" w:rsidRDefault="000E6124" w:rsidP="009359CD">
            <w:pPr>
              <w:widowControl w:val="0"/>
              <w:autoSpaceDE w:val="0"/>
              <w:autoSpaceDN w:val="0"/>
              <w:adjustRightInd w:val="0"/>
              <w:rPr>
                <w:rFonts w:ascii="Times New Roman" w:hAnsi="Times New Roman"/>
              </w:rPr>
            </w:pPr>
            <w:r w:rsidRPr="006E1A98">
              <w:rPr>
                <w:rFonts w:ascii="Times New Roman" w:hAnsi="Times New Roman"/>
              </w:rPr>
              <w:t>организаций</w:t>
            </w:r>
          </w:p>
        </w:tc>
        <w:tc>
          <w:tcPr>
            <w:tcW w:w="4111" w:type="dxa"/>
          </w:tcPr>
          <w:p w:rsidR="000E6124" w:rsidRPr="00AC5A8C" w:rsidRDefault="000E6124" w:rsidP="00AC5A8C">
            <w:pPr>
              <w:widowControl w:val="0"/>
              <w:autoSpaceDE w:val="0"/>
              <w:autoSpaceDN w:val="0"/>
              <w:adjustRightInd w:val="0"/>
              <w:rPr>
                <w:rFonts w:ascii="Times New Roman" w:hAnsi="Times New Roman"/>
                <w:b/>
                <w:iCs/>
                <w:lang w:val="ru-RU"/>
              </w:rPr>
            </w:pPr>
            <w:r w:rsidRPr="00AC5A8C">
              <w:rPr>
                <w:rFonts w:ascii="Times New Roman" w:hAnsi="Times New Roman"/>
                <w:b/>
                <w:iCs/>
                <w:lang w:val="ru-RU"/>
              </w:rPr>
              <w:t>Тема: Финансовые источники, финансовая устойчивость страховой организации.</w:t>
            </w:r>
          </w:p>
          <w:p w:rsidR="000E6124" w:rsidRDefault="000E6124" w:rsidP="009359CD">
            <w:pPr>
              <w:widowControl w:val="0"/>
              <w:autoSpaceDE w:val="0"/>
              <w:autoSpaceDN w:val="0"/>
              <w:adjustRightInd w:val="0"/>
              <w:jc w:val="center"/>
              <w:rPr>
                <w:rFonts w:ascii="Times New Roman" w:hAnsi="Times New Roman"/>
                <w:iCs/>
                <w:lang w:val="ru-RU"/>
              </w:rPr>
            </w:pPr>
            <w:r>
              <w:rPr>
                <w:rFonts w:ascii="Times New Roman" w:hAnsi="Times New Roman"/>
                <w:iCs/>
                <w:lang w:val="ru-RU"/>
              </w:rPr>
              <w:t>Цель - Ознакомление с методикой оценки финансовой устойчивости.</w:t>
            </w:r>
          </w:p>
          <w:p w:rsidR="000E6124" w:rsidRPr="00AC5A8C" w:rsidRDefault="000E6124" w:rsidP="00AC5A8C">
            <w:pPr>
              <w:widowControl w:val="0"/>
              <w:autoSpaceDE w:val="0"/>
              <w:autoSpaceDN w:val="0"/>
              <w:adjustRightInd w:val="0"/>
              <w:rPr>
                <w:rFonts w:ascii="Times New Roman" w:hAnsi="Times New Roman"/>
                <w:b/>
                <w:lang w:val="ru-RU"/>
              </w:rPr>
            </w:pPr>
            <w:r w:rsidRPr="00AC5A8C">
              <w:rPr>
                <w:rFonts w:ascii="Times New Roman" w:hAnsi="Times New Roman"/>
                <w:b/>
                <w:iCs/>
                <w:lang w:val="ru-RU"/>
              </w:rPr>
              <w:t>Вопросы для обсуждения:</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1.</w:t>
            </w:r>
            <w:r w:rsidRPr="006E1A98">
              <w:rPr>
                <w:rFonts w:ascii="Times New Roman" w:hAnsi="Times New Roman"/>
              </w:rPr>
              <w:t>  </w:t>
            </w:r>
            <w:r w:rsidRPr="006E1A98">
              <w:rPr>
                <w:rFonts w:ascii="Times New Roman" w:hAnsi="Times New Roman"/>
                <w:lang w:val="ru-RU"/>
              </w:rPr>
              <w:t>Средства страховой организации</w:t>
            </w:r>
            <w:r>
              <w:rPr>
                <w:rFonts w:ascii="Times New Roman" w:hAnsi="Times New Roman"/>
                <w:lang w:val="ru-RU"/>
              </w:rPr>
              <w:t xml:space="preserve">: </w:t>
            </w:r>
            <w:r w:rsidRPr="006E1A98">
              <w:rPr>
                <w:rFonts w:ascii="Times New Roman" w:hAnsi="Times New Roman"/>
                <w:lang w:val="ru-RU"/>
              </w:rPr>
              <w:t xml:space="preserve"> собственные и привлеченные.</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2.</w:t>
            </w:r>
            <w:r w:rsidRPr="006E1A98">
              <w:rPr>
                <w:rFonts w:ascii="Times New Roman" w:hAnsi="Times New Roman"/>
              </w:rPr>
              <w:t>  </w:t>
            </w:r>
            <w:r w:rsidRPr="006E1A98">
              <w:rPr>
                <w:rFonts w:ascii="Times New Roman" w:hAnsi="Times New Roman"/>
                <w:lang w:val="ru-RU"/>
              </w:rPr>
              <w:t>Страховые резервы: назначение и виды.</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3.</w:t>
            </w:r>
            <w:r w:rsidRPr="006E1A98">
              <w:rPr>
                <w:rFonts w:ascii="Times New Roman" w:hAnsi="Times New Roman"/>
              </w:rPr>
              <w:t>  </w:t>
            </w:r>
            <w:r w:rsidRPr="006E1A98">
              <w:rPr>
                <w:rFonts w:ascii="Times New Roman" w:hAnsi="Times New Roman"/>
                <w:lang w:val="ru-RU"/>
              </w:rPr>
              <w:t>Особенности налогообложения страховых операций.</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4.</w:t>
            </w:r>
            <w:r w:rsidRPr="006E1A98">
              <w:rPr>
                <w:rFonts w:ascii="Times New Roman" w:hAnsi="Times New Roman"/>
              </w:rPr>
              <w:t>  </w:t>
            </w:r>
            <w:r w:rsidRPr="006E1A98">
              <w:rPr>
                <w:rFonts w:ascii="Times New Roman" w:hAnsi="Times New Roman"/>
                <w:lang w:val="ru-RU"/>
              </w:rPr>
              <w:t>Анализ финансово-экономических показателей деятельности страховой организации.</w:t>
            </w:r>
          </w:p>
          <w:p w:rsidR="000E6124" w:rsidRPr="006E1A98" w:rsidRDefault="000E6124" w:rsidP="009359CD">
            <w:pPr>
              <w:widowControl w:val="0"/>
              <w:autoSpaceDE w:val="0"/>
              <w:autoSpaceDN w:val="0"/>
              <w:adjustRightInd w:val="0"/>
              <w:ind w:left="340" w:hanging="340"/>
              <w:rPr>
                <w:rFonts w:ascii="Times New Roman" w:hAnsi="Times New Roman"/>
                <w:lang w:val="ru-RU"/>
              </w:rPr>
            </w:pPr>
            <w:r w:rsidRPr="006E1A98">
              <w:rPr>
                <w:rFonts w:ascii="Times New Roman" w:hAnsi="Times New Roman"/>
                <w:lang w:val="ru-RU"/>
              </w:rPr>
              <w:t>5.</w:t>
            </w:r>
            <w:r w:rsidRPr="006E1A98">
              <w:rPr>
                <w:rFonts w:ascii="Times New Roman" w:hAnsi="Times New Roman"/>
              </w:rPr>
              <w:t>  </w:t>
            </w:r>
            <w:r w:rsidRPr="006E1A98">
              <w:rPr>
                <w:rFonts w:ascii="Times New Roman" w:hAnsi="Times New Roman"/>
                <w:lang w:val="ru-RU"/>
              </w:rPr>
              <w:t>Оценка финансовой устойчивости страховых организаций.</w:t>
            </w:r>
          </w:p>
          <w:p w:rsidR="000E6124" w:rsidRPr="00AC5A8C" w:rsidRDefault="000E6124" w:rsidP="009359CD">
            <w:pPr>
              <w:widowControl w:val="0"/>
              <w:autoSpaceDE w:val="0"/>
              <w:autoSpaceDN w:val="0"/>
              <w:adjustRightInd w:val="0"/>
              <w:rPr>
                <w:rFonts w:ascii="Times New Roman" w:hAnsi="Times New Roman"/>
                <w:lang w:val="ru-RU"/>
              </w:rPr>
            </w:pPr>
            <w:r w:rsidRPr="006E1A98">
              <w:rPr>
                <w:rFonts w:ascii="Times New Roman" w:hAnsi="Times New Roman"/>
              </w:rPr>
              <w:t>Литература: 1-5, 6-11</w:t>
            </w:r>
            <w:r>
              <w:rPr>
                <w:rFonts w:ascii="Times New Roman" w:hAnsi="Times New Roman"/>
                <w:lang w:val="ru-RU"/>
              </w:rPr>
              <w:t>, интернет- ресурсы</w:t>
            </w:r>
          </w:p>
        </w:tc>
        <w:tc>
          <w:tcPr>
            <w:tcW w:w="1134" w:type="dxa"/>
          </w:tcPr>
          <w:p w:rsidR="000E6124" w:rsidRPr="006E1A98"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1560" w:type="dxa"/>
          </w:tcPr>
          <w:p w:rsidR="000E6124" w:rsidRDefault="000E6124" w:rsidP="009359CD">
            <w:pPr>
              <w:widowControl w:val="0"/>
              <w:autoSpaceDE w:val="0"/>
              <w:autoSpaceDN w:val="0"/>
              <w:adjustRightInd w:val="0"/>
              <w:jc w:val="center"/>
              <w:rPr>
                <w:rFonts w:ascii="Times New Roman" w:hAnsi="Times New Roman"/>
                <w:lang w:val="ru-RU"/>
              </w:rPr>
            </w:pPr>
            <w:r w:rsidRPr="0051156A">
              <w:rPr>
                <w:rFonts w:ascii="Times New Roman" w:hAnsi="Times New Roman"/>
                <w:lang w:val="ru-RU"/>
              </w:rPr>
              <w:t>Опрос,</w:t>
            </w:r>
            <w:r w:rsidRPr="006E1A98">
              <w:rPr>
                <w:rFonts w:ascii="Times New Roman" w:hAnsi="Times New Roman"/>
              </w:rPr>
              <w:t> </w:t>
            </w:r>
          </w:p>
          <w:p w:rsidR="000E6124" w:rsidRPr="0051156A" w:rsidRDefault="000E6124" w:rsidP="009359CD">
            <w:pPr>
              <w:widowControl w:val="0"/>
              <w:autoSpaceDE w:val="0"/>
              <w:autoSpaceDN w:val="0"/>
              <w:adjustRightInd w:val="0"/>
              <w:jc w:val="center"/>
              <w:rPr>
                <w:rFonts w:ascii="Times New Roman" w:hAnsi="Times New Roman"/>
                <w:lang w:val="ru-RU"/>
              </w:rPr>
            </w:pPr>
            <w:r w:rsidRPr="006E1A98">
              <w:rPr>
                <w:rFonts w:ascii="Times New Roman" w:hAnsi="Times New Roman"/>
              </w:rPr>
              <w:t> </w:t>
            </w:r>
            <w:r w:rsidRPr="0051156A">
              <w:rPr>
                <w:rFonts w:ascii="Times New Roman" w:hAnsi="Times New Roman"/>
                <w:lang w:val="ru-RU"/>
              </w:rPr>
              <w:t>решение</w:t>
            </w:r>
          </w:p>
          <w:p w:rsidR="000E6124" w:rsidRDefault="000E6124" w:rsidP="009359CD">
            <w:pPr>
              <w:widowControl w:val="0"/>
              <w:autoSpaceDE w:val="0"/>
              <w:autoSpaceDN w:val="0"/>
              <w:adjustRightInd w:val="0"/>
              <w:jc w:val="center"/>
              <w:rPr>
                <w:rFonts w:ascii="Times New Roman" w:hAnsi="Times New Roman"/>
                <w:lang w:val="ru-RU"/>
              </w:rPr>
            </w:pPr>
            <w:r w:rsidRPr="0051156A">
              <w:rPr>
                <w:rFonts w:ascii="Times New Roman" w:hAnsi="Times New Roman"/>
                <w:lang w:val="ru-RU"/>
              </w:rPr>
              <w:t>задач</w:t>
            </w:r>
            <w:r>
              <w:rPr>
                <w:rFonts w:ascii="Times New Roman" w:hAnsi="Times New Roman"/>
                <w:lang w:val="ru-RU"/>
              </w:rPr>
              <w:t>,</w:t>
            </w:r>
          </w:p>
          <w:p w:rsidR="000E6124" w:rsidRPr="007C06FF" w:rsidRDefault="000E6124" w:rsidP="009359CD">
            <w:pPr>
              <w:widowControl w:val="0"/>
              <w:autoSpaceDE w:val="0"/>
              <w:autoSpaceDN w:val="0"/>
              <w:adjustRightInd w:val="0"/>
              <w:jc w:val="center"/>
              <w:rPr>
                <w:rFonts w:ascii="Times New Roman" w:hAnsi="Times New Roman"/>
                <w:lang w:val="ru-RU"/>
              </w:rPr>
            </w:pPr>
            <w:r>
              <w:rPr>
                <w:rFonts w:ascii="Times New Roman" w:hAnsi="Times New Roman"/>
                <w:lang w:val="ru-RU"/>
              </w:rPr>
              <w:t>тестовый контроль</w:t>
            </w:r>
          </w:p>
        </w:tc>
      </w:tr>
    </w:tbl>
    <w:p w:rsidR="000E6124" w:rsidRPr="0051156A" w:rsidRDefault="000E6124" w:rsidP="009359CD">
      <w:pPr>
        <w:rPr>
          <w:rFonts w:ascii="Times New Roman" w:hAnsi="Times New Roman"/>
          <w:sz w:val="22"/>
          <w:szCs w:val="22"/>
          <w:lang w:val="ru-RU"/>
        </w:rPr>
      </w:pPr>
    </w:p>
    <w:p w:rsidR="000E6124" w:rsidRPr="00F8143A" w:rsidRDefault="000E6124" w:rsidP="001D588A">
      <w:pPr>
        <w:widowControl w:val="0"/>
        <w:autoSpaceDE w:val="0"/>
        <w:autoSpaceDN w:val="0"/>
        <w:adjustRightInd w:val="0"/>
        <w:rPr>
          <w:rFonts w:ascii="Times New Roman" w:hAnsi="Times New Roman"/>
          <w:b/>
          <w:bCs/>
          <w:iCs/>
          <w:lang w:val="ru-RU"/>
        </w:rPr>
      </w:pPr>
      <w:r w:rsidRPr="00F8143A">
        <w:rPr>
          <w:rFonts w:ascii="Times New Roman" w:hAnsi="Times New Roman"/>
          <w:b/>
          <w:bCs/>
          <w:iCs/>
          <w:lang w:val="ru-RU"/>
        </w:rPr>
        <w:t>7. Образовательные технологии</w:t>
      </w:r>
    </w:p>
    <w:p w:rsidR="000E6124" w:rsidRPr="00DD06FE" w:rsidRDefault="000E6124" w:rsidP="001D588A">
      <w:pPr>
        <w:widowControl w:val="0"/>
        <w:ind w:firstLine="567"/>
        <w:jc w:val="both"/>
        <w:rPr>
          <w:rFonts w:ascii="Times New Roman" w:hAnsi="Times New Roman"/>
          <w:lang w:val="ru-RU"/>
        </w:rPr>
      </w:pPr>
      <w:r w:rsidRPr="00DD06FE">
        <w:rPr>
          <w:rFonts w:ascii="Times New Roman" w:hAnsi="Times New Roman"/>
          <w:lang w:val="ru-RU"/>
        </w:rPr>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42"/>
        <w:gridCol w:w="1486"/>
        <w:gridCol w:w="1715"/>
      </w:tblGrid>
      <w:tr w:rsidR="000E6124" w:rsidRPr="00DD06FE" w:rsidTr="003710A9">
        <w:tc>
          <w:tcPr>
            <w:tcW w:w="6142" w:type="dxa"/>
          </w:tcPr>
          <w:p w:rsidR="000E6124" w:rsidRPr="00DD06FE" w:rsidRDefault="000E6124" w:rsidP="00DD06FE">
            <w:pPr>
              <w:widowControl w:val="0"/>
              <w:autoSpaceDE w:val="0"/>
              <w:autoSpaceDN w:val="0"/>
              <w:adjustRightInd w:val="0"/>
              <w:jc w:val="center"/>
              <w:rPr>
                <w:rFonts w:ascii="Times New Roman" w:hAnsi="Times New Roman"/>
                <w:b/>
              </w:rPr>
            </w:pPr>
            <w:r w:rsidRPr="00DD06FE">
              <w:rPr>
                <w:rFonts w:ascii="Times New Roman" w:hAnsi="Times New Roman"/>
                <w:b/>
              </w:rPr>
              <w:t>Методы / Формы</w:t>
            </w:r>
          </w:p>
          <w:p w:rsidR="000E6124" w:rsidRPr="00DD06FE" w:rsidRDefault="000E6124" w:rsidP="00DD06FE">
            <w:pPr>
              <w:widowControl w:val="0"/>
              <w:autoSpaceDE w:val="0"/>
              <w:autoSpaceDN w:val="0"/>
              <w:adjustRightInd w:val="0"/>
              <w:jc w:val="center"/>
              <w:rPr>
                <w:rFonts w:ascii="Times New Roman" w:hAnsi="Times New Roman"/>
                <w:b/>
              </w:rPr>
            </w:pPr>
          </w:p>
        </w:tc>
        <w:tc>
          <w:tcPr>
            <w:tcW w:w="1486" w:type="dxa"/>
          </w:tcPr>
          <w:p w:rsidR="000E6124" w:rsidRPr="00DD06FE" w:rsidRDefault="000E6124" w:rsidP="00DD06FE">
            <w:pPr>
              <w:widowControl w:val="0"/>
              <w:autoSpaceDE w:val="0"/>
              <w:autoSpaceDN w:val="0"/>
              <w:adjustRightInd w:val="0"/>
              <w:jc w:val="center"/>
              <w:rPr>
                <w:rFonts w:ascii="Times New Roman" w:hAnsi="Times New Roman"/>
                <w:b/>
              </w:rPr>
            </w:pPr>
            <w:r w:rsidRPr="00DD06FE">
              <w:rPr>
                <w:rFonts w:ascii="Times New Roman" w:hAnsi="Times New Roman"/>
                <w:b/>
              </w:rPr>
              <w:t>Лекции (Л)</w:t>
            </w:r>
          </w:p>
        </w:tc>
        <w:tc>
          <w:tcPr>
            <w:tcW w:w="1715" w:type="dxa"/>
          </w:tcPr>
          <w:p w:rsidR="000E6124" w:rsidRPr="00DD06FE" w:rsidRDefault="000E6124" w:rsidP="00DD06FE">
            <w:pPr>
              <w:widowControl w:val="0"/>
              <w:autoSpaceDE w:val="0"/>
              <w:autoSpaceDN w:val="0"/>
              <w:adjustRightInd w:val="0"/>
              <w:jc w:val="center"/>
              <w:rPr>
                <w:rFonts w:ascii="Times New Roman" w:hAnsi="Times New Roman"/>
                <w:b/>
                <w:lang w:val="ru-RU"/>
              </w:rPr>
            </w:pPr>
            <w:r w:rsidRPr="00DD06FE">
              <w:rPr>
                <w:rFonts w:ascii="Times New Roman" w:hAnsi="Times New Roman"/>
                <w:b/>
              </w:rPr>
              <w:t>Семинарские</w:t>
            </w:r>
          </w:p>
          <w:p w:rsidR="000E6124" w:rsidRPr="00DD06FE" w:rsidRDefault="000E6124" w:rsidP="00DD06FE">
            <w:pPr>
              <w:widowControl w:val="0"/>
              <w:autoSpaceDE w:val="0"/>
              <w:autoSpaceDN w:val="0"/>
              <w:adjustRightInd w:val="0"/>
              <w:jc w:val="center"/>
              <w:rPr>
                <w:rFonts w:ascii="Times New Roman" w:hAnsi="Times New Roman"/>
                <w:b/>
              </w:rPr>
            </w:pPr>
            <w:r w:rsidRPr="00DD06FE">
              <w:rPr>
                <w:rFonts w:ascii="Times New Roman" w:hAnsi="Times New Roman"/>
                <w:b/>
              </w:rPr>
              <w:t>занятия (С)</w:t>
            </w:r>
          </w:p>
        </w:tc>
      </w:tr>
      <w:tr w:rsidR="000E6124" w:rsidRPr="00DD06FE" w:rsidTr="003710A9">
        <w:tc>
          <w:tcPr>
            <w:tcW w:w="6142" w:type="dxa"/>
          </w:tcPr>
          <w:p w:rsidR="000E6124" w:rsidRPr="00DD06FE" w:rsidRDefault="000E6124" w:rsidP="00425947">
            <w:pPr>
              <w:widowControl w:val="0"/>
              <w:autoSpaceDE w:val="0"/>
              <w:autoSpaceDN w:val="0"/>
              <w:adjustRightInd w:val="0"/>
              <w:jc w:val="both"/>
              <w:rPr>
                <w:rFonts w:ascii="Times New Roman" w:hAnsi="Times New Roman"/>
              </w:rPr>
            </w:pPr>
            <w:r w:rsidRPr="00DD06FE">
              <w:rPr>
                <w:rFonts w:ascii="Times New Roman" w:hAnsi="Times New Roman"/>
              </w:rPr>
              <w:t>Диалого–дискуссионное</w:t>
            </w:r>
            <w:r>
              <w:rPr>
                <w:rFonts w:ascii="Times New Roman" w:hAnsi="Times New Roman"/>
                <w:lang w:val="ru-RU"/>
              </w:rPr>
              <w:t xml:space="preserve"> </w:t>
            </w:r>
            <w:r w:rsidRPr="00DD06FE">
              <w:rPr>
                <w:rFonts w:ascii="Times New Roman" w:hAnsi="Times New Roman"/>
              </w:rPr>
              <w:t>обсуждение</w:t>
            </w:r>
            <w:r>
              <w:rPr>
                <w:rFonts w:ascii="Times New Roman" w:hAnsi="Times New Roman"/>
                <w:lang w:val="ru-RU"/>
              </w:rPr>
              <w:t xml:space="preserve"> </w:t>
            </w:r>
            <w:r w:rsidRPr="00DD06FE">
              <w:rPr>
                <w:rFonts w:ascii="Times New Roman" w:hAnsi="Times New Roman"/>
              </w:rPr>
              <w:t>проблем</w:t>
            </w:r>
          </w:p>
        </w:tc>
        <w:tc>
          <w:tcPr>
            <w:tcW w:w="1486" w:type="dxa"/>
          </w:tcPr>
          <w:p w:rsidR="000E6124" w:rsidRPr="00DD06FE" w:rsidRDefault="000E6124" w:rsidP="00DD06FE">
            <w:pPr>
              <w:widowControl w:val="0"/>
              <w:autoSpaceDE w:val="0"/>
              <w:autoSpaceDN w:val="0"/>
              <w:adjustRightInd w:val="0"/>
              <w:jc w:val="center"/>
              <w:rPr>
                <w:rFonts w:ascii="Times New Roman" w:hAnsi="Times New Roman"/>
              </w:rPr>
            </w:pPr>
            <w:r w:rsidRPr="00DD06FE">
              <w:rPr>
                <w:rFonts w:ascii="Times New Roman" w:hAnsi="Times New Roman"/>
              </w:rPr>
              <w:t>+</w:t>
            </w:r>
          </w:p>
        </w:tc>
        <w:tc>
          <w:tcPr>
            <w:tcW w:w="1715" w:type="dxa"/>
          </w:tcPr>
          <w:p w:rsidR="000E6124" w:rsidRPr="00DD06FE" w:rsidRDefault="000E6124" w:rsidP="00DD06FE">
            <w:pPr>
              <w:widowControl w:val="0"/>
              <w:autoSpaceDE w:val="0"/>
              <w:autoSpaceDN w:val="0"/>
              <w:adjustRightInd w:val="0"/>
              <w:jc w:val="center"/>
              <w:rPr>
                <w:rFonts w:ascii="Times New Roman" w:hAnsi="Times New Roman"/>
              </w:rPr>
            </w:pPr>
            <w:r w:rsidRPr="00DD06FE">
              <w:rPr>
                <w:rFonts w:ascii="Times New Roman" w:hAnsi="Times New Roman"/>
              </w:rPr>
              <w:t>+</w:t>
            </w:r>
          </w:p>
        </w:tc>
      </w:tr>
      <w:tr w:rsidR="000E6124" w:rsidRPr="00DD06FE" w:rsidTr="003710A9">
        <w:tc>
          <w:tcPr>
            <w:tcW w:w="6142" w:type="dxa"/>
          </w:tcPr>
          <w:p w:rsidR="000E6124" w:rsidRPr="00DD06FE" w:rsidRDefault="000E6124" w:rsidP="00425947">
            <w:pPr>
              <w:widowControl w:val="0"/>
              <w:autoSpaceDE w:val="0"/>
              <w:autoSpaceDN w:val="0"/>
              <w:adjustRightInd w:val="0"/>
              <w:jc w:val="both"/>
              <w:rPr>
                <w:rFonts w:ascii="Times New Roman" w:hAnsi="Times New Roman"/>
              </w:rPr>
            </w:pPr>
            <w:r w:rsidRPr="00DD06FE">
              <w:rPr>
                <w:rFonts w:ascii="Times New Roman" w:hAnsi="Times New Roman"/>
              </w:rPr>
              <w:t>Работа в команде</w:t>
            </w:r>
          </w:p>
        </w:tc>
        <w:tc>
          <w:tcPr>
            <w:tcW w:w="1486" w:type="dxa"/>
          </w:tcPr>
          <w:p w:rsidR="000E6124" w:rsidRPr="00DD06FE" w:rsidRDefault="000E6124" w:rsidP="00DD06FE">
            <w:pPr>
              <w:widowControl w:val="0"/>
              <w:autoSpaceDE w:val="0"/>
              <w:autoSpaceDN w:val="0"/>
              <w:adjustRightInd w:val="0"/>
              <w:jc w:val="center"/>
              <w:rPr>
                <w:rFonts w:ascii="Times New Roman" w:hAnsi="Times New Roman"/>
              </w:rPr>
            </w:pPr>
          </w:p>
        </w:tc>
        <w:tc>
          <w:tcPr>
            <w:tcW w:w="1715" w:type="dxa"/>
          </w:tcPr>
          <w:p w:rsidR="000E6124" w:rsidRPr="00DD06FE" w:rsidRDefault="000E6124" w:rsidP="00DD06FE">
            <w:pPr>
              <w:widowControl w:val="0"/>
              <w:autoSpaceDE w:val="0"/>
              <w:autoSpaceDN w:val="0"/>
              <w:adjustRightInd w:val="0"/>
              <w:jc w:val="center"/>
              <w:rPr>
                <w:rFonts w:ascii="Times New Roman" w:hAnsi="Times New Roman"/>
              </w:rPr>
            </w:pPr>
            <w:r w:rsidRPr="00DD06FE">
              <w:rPr>
                <w:rFonts w:ascii="Times New Roman" w:hAnsi="Times New Roman"/>
              </w:rPr>
              <w:t>+</w:t>
            </w:r>
          </w:p>
        </w:tc>
      </w:tr>
      <w:tr w:rsidR="000E6124" w:rsidRPr="00DD06FE" w:rsidTr="003710A9">
        <w:tc>
          <w:tcPr>
            <w:tcW w:w="6142" w:type="dxa"/>
          </w:tcPr>
          <w:p w:rsidR="000E6124" w:rsidRPr="00DD06FE" w:rsidRDefault="000E6124" w:rsidP="00425947">
            <w:pPr>
              <w:widowControl w:val="0"/>
              <w:autoSpaceDE w:val="0"/>
              <w:autoSpaceDN w:val="0"/>
              <w:adjustRightInd w:val="0"/>
              <w:jc w:val="both"/>
              <w:rPr>
                <w:rFonts w:ascii="Times New Roman" w:hAnsi="Times New Roman"/>
              </w:rPr>
            </w:pPr>
            <w:r w:rsidRPr="00DD06FE">
              <w:rPr>
                <w:rFonts w:ascii="Times New Roman" w:hAnsi="Times New Roman"/>
              </w:rPr>
              <w:t>Решение</w:t>
            </w:r>
            <w:r>
              <w:rPr>
                <w:rFonts w:ascii="Times New Roman" w:hAnsi="Times New Roman"/>
                <w:lang w:val="ru-RU"/>
              </w:rPr>
              <w:t xml:space="preserve"> </w:t>
            </w:r>
            <w:r w:rsidRPr="00DD06FE">
              <w:rPr>
                <w:rFonts w:ascii="Times New Roman" w:hAnsi="Times New Roman"/>
              </w:rPr>
              <w:t>ситуационных</w:t>
            </w:r>
            <w:r>
              <w:rPr>
                <w:rFonts w:ascii="Times New Roman" w:hAnsi="Times New Roman"/>
                <w:lang w:val="ru-RU"/>
              </w:rPr>
              <w:t xml:space="preserve"> </w:t>
            </w:r>
            <w:r w:rsidRPr="00DD06FE">
              <w:rPr>
                <w:rFonts w:ascii="Times New Roman" w:hAnsi="Times New Roman"/>
              </w:rPr>
              <w:t>задач</w:t>
            </w:r>
          </w:p>
        </w:tc>
        <w:tc>
          <w:tcPr>
            <w:tcW w:w="1486" w:type="dxa"/>
          </w:tcPr>
          <w:p w:rsidR="000E6124" w:rsidRPr="00DD06FE" w:rsidRDefault="000E6124" w:rsidP="00DD06FE">
            <w:pPr>
              <w:widowControl w:val="0"/>
              <w:autoSpaceDE w:val="0"/>
              <w:autoSpaceDN w:val="0"/>
              <w:adjustRightInd w:val="0"/>
              <w:jc w:val="center"/>
              <w:rPr>
                <w:rFonts w:ascii="Times New Roman" w:hAnsi="Times New Roman"/>
              </w:rPr>
            </w:pPr>
          </w:p>
        </w:tc>
        <w:tc>
          <w:tcPr>
            <w:tcW w:w="1715" w:type="dxa"/>
          </w:tcPr>
          <w:p w:rsidR="000E6124" w:rsidRPr="00DD06FE" w:rsidRDefault="000E6124" w:rsidP="00DD06FE">
            <w:pPr>
              <w:widowControl w:val="0"/>
              <w:autoSpaceDE w:val="0"/>
              <w:autoSpaceDN w:val="0"/>
              <w:adjustRightInd w:val="0"/>
              <w:jc w:val="center"/>
              <w:rPr>
                <w:rFonts w:ascii="Times New Roman" w:hAnsi="Times New Roman"/>
              </w:rPr>
            </w:pPr>
            <w:r w:rsidRPr="00DD06FE">
              <w:rPr>
                <w:rFonts w:ascii="Times New Roman" w:hAnsi="Times New Roman"/>
              </w:rPr>
              <w:t>+</w:t>
            </w:r>
          </w:p>
        </w:tc>
      </w:tr>
      <w:tr w:rsidR="000E6124" w:rsidRPr="00DD06FE" w:rsidTr="003710A9">
        <w:tc>
          <w:tcPr>
            <w:tcW w:w="6142" w:type="dxa"/>
          </w:tcPr>
          <w:p w:rsidR="000E6124" w:rsidRPr="00DD06FE" w:rsidRDefault="000E6124" w:rsidP="00425947">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486" w:type="dxa"/>
          </w:tcPr>
          <w:p w:rsidR="000E6124" w:rsidRPr="00DD06FE" w:rsidRDefault="000E6124" w:rsidP="00DD06FE">
            <w:pPr>
              <w:widowControl w:val="0"/>
              <w:autoSpaceDE w:val="0"/>
              <w:autoSpaceDN w:val="0"/>
              <w:adjustRightInd w:val="0"/>
              <w:jc w:val="center"/>
              <w:rPr>
                <w:rFonts w:ascii="Times New Roman" w:hAnsi="Times New Roman"/>
                <w:lang w:val="ru-RU"/>
              </w:rPr>
            </w:pPr>
          </w:p>
        </w:tc>
        <w:tc>
          <w:tcPr>
            <w:tcW w:w="1715" w:type="dxa"/>
          </w:tcPr>
          <w:p w:rsidR="000E6124" w:rsidRPr="00DD06FE" w:rsidRDefault="000E6124" w:rsidP="00DD06FE">
            <w:pPr>
              <w:widowControl w:val="0"/>
              <w:autoSpaceDE w:val="0"/>
              <w:autoSpaceDN w:val="0"/>
              <w:adjustRightInd w:val="0"/>
              <w:jc w:val="center"/>
              <w:rPr>
                <w:rFonts w:ascii="Times New Roman" w:hAnsi="Times New Roman"/>
              </w:rPr>
            </w:pPr>
            <w:r w:rsidRPr="00DD06FE">
              <w:rPr>
                <w:rFonts w:ascii="Times New Roman" w:hAnsi="Times New Roman"/>
              </w:rPr>
              <w:t>+</w:t>
            </w:r>
          </w:p>
        </w:tc>
      </w:tr>
    </w:tbl>
    <w:p w:rsidR="000E6124" w:rsidRPr="00DD06FE" w:rsidRDefault="000E6124" w:rsidP="001D588A">
      <w:pPr>
        <w:widowControl w:val="0"/>
        <w:autoSpaceDE w:val="0"/>
        <w:autoSpaceDN w:val="0"/>
        <w:adjustRightInd w:val="0"/>
        <w:rPr>
          <w:rFonts w:ascii="Times New Roman" w:hAnsi="Times New Roman"/>
        </w:rPr>
      </w:pPr>
    </w:p>
    <w:p w:rsidR="000E6124" w:rsidRPr="00F8143A" w:rsidRDefault="000E6124" w:rsidP="001D588A">
      <w:pPr>
        <w:widowControl w:val="0"/>
        <w:autoSpaceDE w:val="0"/>
        <w:autoSpaceDN w:val="0"/>
        <w:adjustRightInd w:val="0"/>
        <w:rPr>
          <w:rFonts w:ascii="Times New Roman" w:hAnsi="Times New Roman"/>
          <w:lang w:val="ru-RU"/>
        </w:rPr>
      </w:pPr>
      <w:r w:rsidRPr="00F8143A">
        <w:rPr>
          <w:rFonts w:ascii="Times New Roman" w:hAnsi="Times New Roman"/>
          <w:b/>
          <w:bCs/>
          <w:iCs/>
          <w:lang w:val="ru-RU"/>
        </w:rPr>
        <w:t>8. План самостоятельной работы студентов</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827"/>
        <w:gridCol w:w="1842"/>
        <w:gridCol w:w="3099"/>
      </w:tblGrid>
      <w:tr w:rsidR="000E6124" w:rsidRPr="00DD06FE"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lang w:val="ru-RU"/>
              </w:rPr>
            </w:pPr>
            <w:r w:rsidRPr="00DD06FE">
              <w:rPr>
                <w:rFonts w:ascii="Times New Roman" w:hAnsi="Times New Roman"/>
                <w:b/>
                <w:bCs/>
                <w:lang w:val="ru-RU"/>
              </w:rPr>
              <w:t>№ п/п</w:t>
            </w:r>
          </w:p>
        </w:tc>
        <w:tc>
          <w:tcPr>
            <w:tcW w:w="3827" w:type="dxa"/>
          </w:tcPr>
          <w:p w:rsidR="000E6124" w:rsidRPr="00DD06FE" w:rsidRDefault="000E6124" w:rsidP="00425947">
            <w:pPr>
              <w:widowControl w:val="0"/>
              <w:autoSpaceDE w:val="0"/>
              <w:autoSpaceDN w:val="0"/>
              <w:adjustRightInd w:val="0"/>
              <w:jc w:val="center"/>
              <w:rPr>
                <w:rFonts w:ascii="Times New Roman" w:hAnsi="Times New Roman"/>
                <w:lang w:val="ru-RU"/>
              </w:rPr>
            </w:pPr>
            <w:r w:rsidRPr="00DD06FE">
              <w:rPr>
                <w:rFonts w:ascii="Times New Roman" w:hAnsi="Times New Roman"/>
                <w:b/>
                <w:bCs/>
                <w:lang w:val="ru-RU"/>
              </w:rPr>
              <w:t>Содержание самостоятельной работы студентов</w:t>
            </w:r>
          </w:p>
        </w:tc>
        <w:tc>
          <w:tcPr>
            <w:tcW w:w="1842" w:type="dxa"/>
          </w:tcPr>
          <w:p w:rsidR="000E6124" w:rsidRPr="00DD06FE" w:rsidRDefault="000E6124" w:rsidP="00425947">
            <w:pPr>
              <w:widowControl w:val="0"/>
              <w:autoSpaceDE w:val="0"/>
              <w:autoSpaceDN w:val="0"/>
              <w:adjustRightInd w:val="0"/>
              <w:jc w:val="center"/>
              <w:rPr>
                <w:rFonts w:ascii="Times New Roman" w:hAnsi="Times New Roman"/>
                <w:lang w:val="ru-RU"/>
              </w:rPr>
            </w:pPr>
            <w:r w:rsidRPr="00DD06FE">
              <w:rPr>
                <w:rFonts w:ascii="Times New Roman" w:hAnsi="Times New Roman"/>
                <w:b/>
                <w:bCs/>
                <w:lang w:val="ru-RU"/>
              </w:rPr>
              <w:t>Формируемые компетенции</w:t>
            </w:r>
          </w:p>
        </w:tc>
        <w:tc>
          <w:tcPr>
            <w:tcW w:w="3099" w:type="dxa"/>
          </w:tcPr>
          <w:p w:rsidR="000E6124" w:rsidRPr="00DD06FE" w:rsidRDefault="000E6124" w:rsidP="00425947">
            <w:pPr>
              <w:widowControl w:val="0"/>
              <w:autoSpaceDE w:val="0"/>
              <w:autoSpaceDN w:val="0"/>
              <w:adjustRightInd w:val="0"/>
              <w:jc w:val="center"/>
              <w:rPr>
                <w:rFonts w:ascii="Times New Roman" w:hAnsi="Times New Roman"/>
                <w:lang w:val="ru-RU"/>
              </w:rPr>
            </w:pPr>
            <w:r w:rsidRPr="00DD06FE">
              <w:rPr>
                <w:rFonts w:ascii="Times New Roman" w:hAnsi="Times New Roman"/>
                <w:b/>
                <w:bCs/>
                <w:lang w:val="ru-RU"/>
              </w:rPr>
              <w:t>Форма отчетности студента</w:t>
            </w:r>
          </w:p>
        </w:tc>
      </w:tr>
      <w:tr w:rsidR="000E6124" w:rsidRPr="0060713A"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rPr>
            </w:pPr>
            <w:r w:rsidRPr="00DD06FE">
              <w:rPr>
                <w:rFonts w:ascii="Times New Roman" w:hAnsi="Times New Roman"/>
              </w:rPr>
              <w:t>1</w:t>
            </w:r>
          </w:p>
        </w:tc>
        <w:tc>
          <w:tcPr>
            <w:tcW w:w="3827" w:type="dxa"/>
          </w:tcPr>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Изучение литературы и информационных ресурсов Интернета по теме</w:t>
            </w:r>
          </w:p>
        </w:tc>
        <w:tc>
          <w:tcPr>
            <w:tcW w:w="1842" w:type="dxa"/>
          </w:tcPr>
          <w:p w:rsidR="000E6124" w:rsidRPr="00DD06FE" w:rsidRDefault="000E6124" w:rsidP="00425947">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3099" w:type="dxa"/>
          </w:tcPr>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Опрос, подготовка докладов и сообщений, написание рефератов, эссе</w:t>
            </w:r>
          </w:p>
        </w:tc>
      </w:tr>
      <w:tr w:rsidR="000E6124" w:rsidRPr="00DD06FE"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rPr>
            </w:pPr>
            <w:r w:rsidRPr="00DD06FE">
              <w:rPr>
                <w:rFonts w:ascii="Times New Roman" w:hAnsi="Times New Roman"/>
              </w:rPr>
              <w:t>2</w:t>
            </w:r>
          </w:p>
        </w:tc>
        <w:tc>
          <w:tcPr>
            <w:tcW w:w="3827" w:type="dxa"/>
          </w:tcPr>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Подготовка к опросу на семинарском занятии</w:t>
            </w:r>
          </w:p>
        </w:tc>
        <w:tc>
          <w:tcPr>
            <w:tcW w:w="1842" w:type="dxa"/>
          </w:tcPr>
          <w:p w:rsidR="000E6124" w:rsidRPr="00DD06FE" w:rsidRDefault="000E6124" w:rsidP="00425947">
            <w:pPr>
              <w:widowControl w:val="0"/>
              <w:autoSpaceDE w:val="0"/>
              <w:autoSpaceDN w:val="0"/>
              <w:adjustRightInd w:val="0"/>
              <w:jc w:val="center"/>
              <w:rPr>
                <w:rFonts w:ascii="Times New Roman" w:hAnsi="Times New Roman"/>
              </w:rPr>
            </w:pPr>
            <w:r>
              <w:rPr>
                <w:rFonts w:ascii="Times New Roman" w:hAnsi="Times New Roman"/>
                <w:lang w:val="ru-RU"/>
              </w:rPr>
              <w:t>УК-10</w:t>
            </w:r>
          </w:p>
        </w:tc>
        <w:tc>
          <w:tcPr>
            <w:tcW w:w="3099" w:type="dxa"/>
          </w:tcPr>
          <w:p w:rsidR="000E6124" w:rsidRPr="00DD06FE" w:rsidRDefault="000E6124" w:rsidP="00F8143A">
            <w:pPr>
              <w:widowControl w:val="0"/>
              <w:autoSpaceDE w:val="0"/>
              <w:autoSpaceDN w:val="0"/>
              <w:adjustRightInd w:val="0"/>
              <w:rPr>
                <w:rFonts w:ascii="Times New Roman" w:hAnsi="Times New Roman"/>
              </w:rPr>
            </w:pPr>
            <w:r w:rsidRPr="00DD06FE">
              <w:rPr>
                <w:rFonts w:ascii="Times New Roman" w:hAnsi="Times New Roman"/>
              </w:rPr>
              <w:t>Опрос, участие в дискуссии</w:t>
            </w:r>
          </w:p>
        </w:tc>
      </w:tr>
      <w:tr w:rsidR="000E6124" w:rsidRPr="0060713A"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rPr>
            </w:pPr>
            <w:r w:rsidRPr="00DD06FE">
              <w:rPr>
                <w:rFonts w:ascii="Times New Roman" w:hAnsi="Times New Roman"/>
              </w:rPr>
              <w:t>3</w:t>
            </w:r>
          </w:p>
        </w:tc>
        <w:tc>
          <w:tcPr>
            <w:tcW w:w="3827" w:type="dxa"/>
          </w:tcPr>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 xml:space="preserve">Подготовка доклада или сообщения </w:t>
            </w:r>
            <w:r w:rsidRPr="00DD06FE">
              <w:rPr>
                <w:rFonts w:ascii="Times New Roman" w:hAnsi="Times New Roman"/>
              </w:rPr>
              <w:t> </w:t>
            </w:r>
            <w:r w:rsidRPr="00DD06FE">
              <w:rPr>
                <w:rFonts w:ascii="Times New Roman" w:hAnsi="Times New Roman"/>
                <w:lang w:val="ru-RU"/>
              </w:rPr>
              <w:t>(письменно)</w:t>
            </w:r>
          </w:p>
        </w:tc>
        <w:tc>
          <w:tcPr>
            <w:tcW w:w="1842" w:type="dxa"/>
          </w:tcPr>
          <w:p w:rsidR="000E6124" w:rsidRPr="00DD06FE" w:rsidRDefault="000E6124" w:rsidP="00425947">
            <w:pPr>
              <w:widowControl w:val="0"/>
              <w:autoSpaceDE w:val="0"/>
              <w:autoSpaceDN w:val="0"/>
              <w:adjustRightInd w:val="0"/>
              <w:jc w:val="center"/>
              <w:rPr>
                <w:rFonts w:ascii="Times New Roman" w:hAnsi="Times New Roman"/>
              </w:rPr>
            </w:pPr>
            <w:r>
              <w:rPr>
                <w:rFonts w:ascii="Times New Roman" w:hAnsi="Times New Roman"/>
                <w:lang w:val="ru-RU"/>
              </w:rPr>
              <w:t>УК-10</w:t>
            </w:r>
          </w:p>
        </w:tc>
        <w:tc>
          <w:tcPr>
            <w:tcW w:w="3099" w:type="dxa"/>
          </w:tcPr>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Текст доклада (сообщения)/</w:t>
            </w:r>
          </w:p>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электронная презентация</w:t>
            </w:r>
          </w:p>
        </w:tc>
      </w:tr>
      <w:tr w:rsidR="000E6124" w:rsidRPr="00DD06FE"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rPr>
            </w:pPr>
            <w:r w:rsidRPr="00DD06FE">
              <w:rPr>
                <w:rFonts w:ascii="Times New Roman" w:hAnsi="Times New Roman"/>
              </w:rPr>
              <w:t>4</w:t>
            </w:r>
          </w:p>
        </w:tc>
        <w:tc>
          <w:tcPr>
            <w:tcW w:w="3827" w:type="dxa"/>
          </w:tcPr>
          <w:p w:rsidR="000E6124" w:rsidRPr="00DD06FE" w:rsidRDefault="000E6124" w:rsidP="00F8143A">
            <w:pPr>
              <w:widowControl w:val="0"/>
              <w:autoSpaceDE w:val="0"/>
              <w:autoSpaceDN w:val="0"/>
              <w:adjustRightInd w:val="0"/>
              <w:rPr>
                <w:rFonts w:ascii="Times New Roman" w:hAnsi="Times New Roman"/>
                <w:lang w:val="ru-RU"/>
              </w:rPr>
            </w:pPr>
            <w:r w:rsidRPr="00DD06FE">
              <w:rPr>
                <w:rFonts w:ascii="Times New Roman" w:hAnsi="Times New Roman"/>
                <w:lang w:val="ru-RU"/>
              </w:rPr>
              <w:t>Подготовка к решению ситуационных задач</w:t>
            </w:r>
          </w:p>
        </w:tc>
        <w:tc>
          <w:tcPr>
            <w:tcW w:w="1842" w:type="dxa"/>
          </w:tcPr>
          <w:p w:rsidR="000E6124" w:rsidRPr="00DD06FE" w:rsidRDefault="000E6124" w:rsidP="00425947">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3099" w:type="dxa"/>
          </w:tcPr>
          <w:p w:rsidR="000E6124" w:rsidRPr="00F8143A" w:rsidRDefault="000E6124" w:rsidP="00F8143A">
            <w:pPr>
              <w:widowControl w:val="0"/>
              <w:autoSpaceDE w:val="0"/>
              <w:autoSpaceDN w:val="0"/>
              <w:adjustRightInd w:val="0"/>
              <w:rPr>
                <w:rFonts w:ascii="Times New Roman" w:hAnsi="Times New Roman"/>
                <w:lang w:val="ru-RU"/>
              </w:rPr>
            </w:pPr>
            <w:r>
              <w:rPr>
                <w:rFonts w:ascii="Times New Roman" w:hAnsi="Times New Roman"/>
                <w:lang w:val="ru-RU"/>
              </w:rPr>
              <w:t>Выполненные задания</w:t>
            </w:r>
          </w:p>
        </w:tc>
      </w:tr>
      <w:tr w:rsidR="000E6124" w:rsidRPr="00DD06FE"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rPr>
            </w:pPr>
            <w:r w:rsidRPr="00DD06FE">
              <w:rPr>
                <w:rFonts w:ascii="Times New Roman" w:hAnsi="Times New Roman"/>
              </w:rPr>
              <w:t>5</w:t>
            </w:r>
          </w:p>
        </w:tc>
        <w:tc>
          <w:tcPr>
            <w:tcW w:w="3827" w:type="dxa"/>
          </w:tcPr>
          <w:p w:rsidR="000E6124" w:rsidRPr="00DD06FE" w:rsidRDefault="000E6124" w:rsidP="00F8143A">
            <w:pPr>
              <w:widowControl w:val="0"/>
              <w:autoSpaceDE w:val="0"/>
              <w:autoSpaceDN w:val="0"/>
              <w:adjustRightInd w:val="0"/>
              <w:rPr>
                <w:rFonts w:ascii="Times New Roman" w:hAnsi="Times New Roman"/>
              </w:rPr>
            </w:pPr>
            <w:r w:rsidRPr="00DD06FE">
              <w:rPr>
                <w:rFonts w:ascii="Times New Roman" w:hAnsi="Times New Roman"/>
              </w:rPr>
              <w:t>Выполнение</w:t>
            </w:r>
            <w:r>
              <w:rPr>
                <w:rFonts w:ascii="Times New Roman" w:hAnsi="Times New Roman"/>
                <w:lang w:val="ru-RU"/>
              </w:rPr>
              <w:t xml:space="preserve"> </w:t>
            </w:r>
            <w:r w:rsidRPr="00DD06FE">
              <w:rPr>
                <w:rFonts w:ascii="Times New Roman" w:hAnsi="Times New Roman"/>
              </w:rPr>
              <w:t>самостоятельны</w:t>
            </w:r>
            <w:r>
              <w:rPr>
                <w:rFonts w:ascii="Times New Roman" w:hAnsi="Times New Roman"/>
                <w:lang w:val="ru-RU"/>
              </w:rPr>
              <w:t xml:space="preserve"> </w:t>
            </w:r>
            <w:r w:rsidRPr="00DD06FE">
              <w:rPr>
                <w:rFonts w:ascii="Times New Roman" w:hAnsi="Times New Roman"/>
              </w:rPr>
              <w:t>хзаданий</w:t>
            </w:r>
          </w:p>
        </w:tc>
        <w:tc>
          <w:tcPr>
            <w:tcW w:w="1842" w:type="dxa"/>
          </w:tcPr>
          <w:p w:rsidR="000E6124" w:rsidRPr="00F8143A" w:rsidRDefault="000E6124" w:rsidP="00425947">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3099" w:type="dxa"/>
          </w:tcPr>
          <w:p w:rsidR="000E6124" w:rsidRPr="00DD06FE" w:rsidRDefault="000E6124" w:rsidP="00F8143A">
            <w:pPr>
              <w:widowControl w:val="0"/>
              <w:autoSpaceDE w:val="0"/>
              <w:autoSpaceDN w:val="0"/>
              <w:adjustRightInd w:val="0"/>
              <w:rPr>
                <w:rFonts w:ascii="Times New Roman" w:hAnsi="Times New Roman"/>
              </w:rPr>
            </w:pPr>
            <w:r w:rsidRPr="00DD06FE">
              <w:rPr>
                <w:rFonts w:ascii="Times New Roman" w:hAnsi="Times New Roman"/>
              </w:rPr>
              <w:t>Текст</w:t>
            </w:r>
            <w:r>
              <w:rPr>
                <w:rFonts w:ascii="Times New Roman" w:hAnsi="Times New Roman"/>
                <w:lang w:val="ru-RU"/>
              </w:rPr>
              <w:t xml:space="preserve"> </w:t>
            </w:r>
            <w:r w:rsidRPr="00DD06FE">
              <w:rPr>
                <w:rFonts w:ascii="Times New Roman" w:hAnsi="Times New Roman"/>
              </w:rPr>
              <w:t>выполненного</w:t>
            </w:r>
            <w:r>
              <w:rPr>
                <w:rFonts w:ascii="Times New Roman" w:hAnsi="Times New Roman"/>
                <w:lang w:val="ru-RU"/>
              </w:rPr>
              <w:t xml:space="preserve"> </w:t>
            </w:r>
            <w:r w:rsidRPr="00DD06FE">
              <w:rPr>
                <w:rFonts w:ascii="Times New Roman" w:hAnsi="Times New Roman"/>
              </w:rPr>
              <w:t>задания</w:t>
            </w:r>
          </w:p>
        </w:tc>
      </w:tr>
      <w:tr w:rsidR="000E6124" w:rsidRPr="001617F3" w:rsidTr="00F722CD">
        <w:tc>
          <w:tcPr>
            <w:tcW w:w="568" w:type="dxa"/>
          </w:tcPr>
          <w:p w:rsidR="000E6124" w:rsidRPr="00DD06FE" w:rsidRDefault="000E6124" w:rsidP="00425947">
            <w:pPr>
              <w:widowControl w:val="0"/>
              <w:autoSpaceDE w:val="0"/>
              <w:autoSpaceDN w:val="0"/>
              <w:adjustRightInd w:val="0"/>
              <w:jc w:val="center"/>
              <w:rPr>
                <w:rFonts w:ascii="Times New Roman" w:hAnsi="Times New Roman"/>
              </w:rPr>
            </w:pPr>
            <w:r w:rsidRPr="00DD06FE">
              <w:rPr>
                <w:rFonts w:ascii="Times New Roman" w:hAnsi="Times New Roman"/>
              </w:rPr>
              <w:t>6</w:t>
            </w:r>
          </w:p>
        </w:tc>
        <w:tc>
          <w:tcPr>
            <w:tcW w:w="3827" w:type="dxa"/>
          </w:tcPr>
          <w:p w:rsidR="000E6124" w:rsidRPr="00DD06FE" w:rsidRDefault="000E6124" w:rsidP="00F8143A">
            <w:pPr>
              <w:widowControl w:val="0"/>
              <w:autoSpaceDE w:val="0"/>
              <w:autoSpaceDN w:val="0"/>
              <w:adjustRightInd w:val="0"/>
              <w:rPr>
                <w:rFonts w:ascii="Times New Roman" w:hAnsi="Times New Roman"/>
              </w:rPr>
            </w:pPr>
            <w:r w:rsidRPr="00DD06FE">
              <w:rPr>
                <w:rFonts w:ascii="Times New Roman" w:hAnsi="Times New Roman"/>
              </w:rPr>
              <w:t>Подготовка к тестированию</w:t>
            </w:r>
          </w:p>
        </w:tc>
        <w:tc>
          <w:tcPr>
            <w:tcW w:w="1842" w:type="dxa"/>
          </w:tcPr>
          <w:p w:rsidR="000E6124" w:rsidRPr="00DD06FE" w:rsidRDefault="000E6124" w:rsidP="00425947">
            <w:pPr>
              <w:widowControl w:val="0"/>
              <w:autoSpaceDE w:val="0"/>
              <w:autoSpaceDN w:val="0"/>
              <w:adjustRightInd w:val="0"/>
              <w:jc w:val="center"/>
              <w:rPr>
                <w:rFonts w:ascii="Times New Roman" w:hAnsi="Times New Roman"/>
                <w:lang w:val="ru-RU"/>
              </w:rPr>
            </w:pPr>
            <w:r>
              <w:rPr>
                <w:rFonts w:ascii="Times New Roman" w:hAnsi="Times New Roman"/>
                <w:lang w:val="ru-RU"/>
              </w:rPr>
              <w:t>УК-10</w:t>
            </w:r>
          </w:p>
        </w:tc>
        <w:tc>
          <w:tcPr>
            <w:tcW w:w="3099" w:type="dxa"/>
          </w:tcPr>
          <w:p w:rsidR="000E6124" w:rsidRPr="00F8143A" w:rsidRDefault="000E6124" w:rsidP="00F8143A">
            <w:pPr>
              <w:widowControl w:val="0"/>
              <w:autoSpaceDE w:val="0"/>
              <w:autoSpaceDN w:val="0"/>
              <w:adjustRightInd w:val="0"/>
              <w:rPr>
                <w:rFonts w:ascii="Times New Roman" w:hAnsi="Times New Roman"/>
                <w:lang w:val="ru-RU"/>
              </w:rPr>
            </w:pPr>
            <w:r w:rsidRPr="00F8143A">
              <w:rPr>
                <w:rFonts w:ascii="Times New Roman" w:hAnsi="Times New Roman"/>
              </w:rPr>
              <w:t>Заполненное</w:t>
            </w:r>
            <w:r>
              <w:rPr>
                <w:rFonts w:ascii="Times New Roman" w:hAnsi="Times New Roman"/>
                <w:lang w:val="ru-RU"/>
              </w:rPr>
              <w:t xml:space="preserve"> </w:t>
            </w:r>
            <w:r w:rsidRPr="00F8143A">
              <w:rPr>
                <w:rFonts w:ascii="Times New Roman" w:hAnsi="Times New Roman"/>
              </w:rPr>
              <w:t>тестовое</w:t>
            </w:r>
            <w:r>
              <w:rPr>
                <w:rFonts w:ascii="Times New Roman" w:hAnsi="Times New Roman"/>
                <w:lang w:val="ru-RU"/>
              </w:rPr>
              <w:t xml:space="preserve"> </w:t>
            </w:r>
            <w:r w:rsidRPr="00F8143A">
              <w:rPr>
                <w:rFonts w:ascii="Times New Roman" w:hAnsi="Times New Roman"/>
              </w:rPr>
              <w:t>задание</w:t>
            </w:r>
          </w:p>
        </w:tc>
      </w:tr>
    </w:tbl>
    <w:p w:rsidR="000E6124" w:rsidRPr="00DD06FE" w:rsidRDefault="000E6124" w:rsidP="001D588A">
      <w:pPr>
        <w:widowControl w:val="0"/>
        <w:autoSpaceDE w:val="0"/>
        <w:autoSpaceDN w:val="0"/>
        <w:adjustRightInd w:val="0"/>
        <w:rPr>
          <w:rFonts w:ascii="Times New Roman" w:hAnsi="Times New Roman"/>
          <w:lang w:val="ru-RU"/>
        </w:rPr>
      </w:pPr>
    </w:p>
    <w:p w:rsidR="000E6124" w:rsidRDefault="000E6124" w:rsidP="001D588A">
      <w:pPr>
        <w:widowControl w:val="0"/>
        <w:autoSpaceDE w:val="0"/>
        <w:autoSpaceDN w:val="0"/>
        <w:adjustRightInd w:val="0"/>
        <w:rPr>
          <w:rFonts w:ascii="Times New Roman" w:hAnsi="Times New Roman"/>
          <w:b/>
          <w:bCs/>
          <w:iCs/>
          <w:lang w:val="ru-RU"/>
        </w:rPr>
      </w:pPr>
      <w:r w:rsidRPr="00F8143A">
        <w:rPr>
          <w:rFonts w:ascii="Times New Roman" w:hAnsi="Times New Roman"/>
          <w:b/>
          <w:bCs/>
          <w:iCs/>
          <w:lang w:val="ru-RU"/>
        </w:rPr>
        <w:t>9. Контроль знаний по дисциплине</w:t>
      </w:r>
    </w:p>
    <w:p w:rsidR="000E6124" w:rsidRPr="00F8143A" w:rsidRDefault="000E6124" w:rsidP="001D588A">
      <w:pPr>
        <w:widowControl w:val="0"/>
        <w:autoSpaceDE w:val="0"/>
        <w:autoSpaceDN w:val="0"/>
        <w:adjustRightInd w:val="0"/>
        <w:rPr>
          <w:rFonts w:ascii="Times New Roman" w:hAnsi="Times New Roman"/>
          <w:b/>
          <w:bCs/>
          <w:iCs/>
          <w:lang w:val="ru-RU"/>
        </w:rPr>
      </w:pPr>
    </w:p>
    <w:p w:rsidR="000E6124" w:rsidRPr="00DD06FE" w:rsidRDefault="000E6124" w:rsidP="001D588A">
      <w:pPr>
        <w:widowControl w:val="0"/>
        <w:autoSpaceDE w:val="0"/>
        <w:autoSpaceDN w:val="0"/>
        <w:adjustRightInd w:val="0"/>
        <w:jc w:val="both"/>
        <w:rPr>
          <w:rFonts w:ascii="Times New Roman" w:hAnsi="Times New Roman"/>
          <w:lang w:val="ru-RU"/>
        </w:rPr>
      </w:pPr>
      <w:r>
        <w:rPr>
          <w:rFonts w:ascii="Times New Roman" w:hAnsi="Times New Roman"/>
          <w:lang w:val="ru-RU"/>
        </w:rPr>
        <w:t xml:space="preserve">   </w:t>
      </w:r>
      <w:r w:rsidRPr="00DD06FE">
        <w:rPr>
          <w:rFonts w:ascii="Times New Roman" w:hAnsi="Times New Roman"/>
          <w:lang w:val="ru-RU"/>
        </w:rPr>
        <w:t>По дисциплине предусмотрено: текущий контроль и промежуточная аттестация.</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b/>
          <w:bCs/>
          <w:i/>
          <w:iCs/>
          <w:lang w:val="ru-RU"/>
        </w:rPr>
        <w:t>Текущий контроль</w:t>
      </w:r>
      <w:r w:rsidRPr="00DD06FE">
        <w:rPr>
          <w:rFonts w:ascii="Times New Roman" w:hAnsi="Times New Roman"/>
          <w:lang w:val="ru-RU"/>
        </w:rPr>
        <w:t xml:space="preserve"> успеваемости студента – одна из составляющих оценки качества усвоения образовательных программ. Текущий контроль проводится в течение семестра (опросы, выполнение практических заданий и т.п.).</w:t>
      </w:r>
    </w:p>
    <w:p w:rsidR="000E6124" w:rsidRPr="00DD06FE" w:rsidRDefault="000E6124" w:rsidP="001D588A">
      <w:pPr>
        <w:widowControl w:val="0"/>
        <w:autoSpaceDE w:val="0"/>
        <w:autoSpaceDN w:val="0"/>
        <w:adjustRightInd w:val="0"/>
        <w:jc w:val="both"/>
        <w:rPr>
          <w:rFonts w:ascii="Times New Roman" w:hAnsi="Times New Roman"/>
          <w:b/>
          <w:lang w:val="ru-RU"/>
        </w:rPr>
      </w:pPr>
      <w:r w:rsidRPr="00DD06FE">
        <w:rPr>
          <w:rFonts w:ascii="Times New Roman" w:hAnsi="Times New Roman"/>
          <w:b/>
          <w:bCs/>
          <w:i/>
          <w:iCs/>
          <w:lang w:val="ru-RU"/>
        </w:rPr>
        <w:t>Промежуточная аттестация</w:t>
      </w:r>
      <w:r w:rsidRPr="00DD06FE">
        <w:rPr>
          <w:rFonts w:ascii="Times New Roman" w:hAnsi="Times New Roman"/>
          <w:lang w:val="ru-RU"/>
        </w:rPr>
        <w:t xml:space="preserve"> проводится по окончании изучения дисциплины в виде </w:t>
      </w:r>
      <w:r w:rsidRPr="00DD06FE">
        <w:rPr>
          <w:rFonts w:ascii="Times New Roman" w:hAnsi="Times New Roman"/>
          <w:i/>
          <w:iCs/>
          <w:lang w:val="ru-RU"/>
        </w:rPr>
        <w:t>экзамена</w:t>
      </w:r>
      <w:r w:rsidRPr="00DD06FE">
        <w:rPr>
          <w:rFonts w:ascii="Times New Roman" w:hAnsi="Times New Roman"/>
          <w:lang w:val="ru-RU"/>
        </w:rPr>
        <w:t xml:space="preserve">. Вопросы к промежуточной аттестации сформулированы в </w:t>
      </w:r>
      <w:r w:rsidRPr="00DD06FE">
        <w:rPr>
          <w:rFonts w:ascii="Times New Roman" w:hAnsi="Times New Roman"/>
          <w:b/>
          <w:lang w:val="ru-RU"/>
        </w:rPr>
        <w:t>Оценочных и методических материалах.</w:t>
      </w:r>
    </w:p>
    <w:p w:rsidR="000E6124" w:rsidRPr="00DD06FE" w:rsidRDefault="000E6124" w:rsidP="001D588A">
      <w:pPr>
        <w:widowControl w:val="0"/>
        <w:autoSpaceDE w:val="0"/>
        <w:autoSpaceDN w:val="0"/>
        <w:adjustRightInd w:val="0"/>
        <w:jc w:val="both"/>
        <w:rPr>
          <w:rFonts w:ascii="Times New Roman" w:hAnsi="Times New Roman"/>
          <w:lang w:val="ru-RU"/>
        </w:rPr>
      </w:pPr>
    </w:p>
    <w:p w:rsidR="000E6124" w:rsidRDefault="000E6124" w:rsidP="00DD06FE">
      <w:pPr>
        <w:widowControl w:val="0"/>
        <w:autoSpaceDE w:val="0"/>
        <w:autoSpaceDN w:val="0"/>
        <w:adjustRightInd w:val="0"/>
        <w:rPr>
          <w:rFonts w:ascii="Times New Roman" w:hAnsi="Times New Roman"/>
          <w:b/>
          <w:bCs/>
          <w:iCs/>
          <w:lang w:val="ru-RU"/>
        </w:rPr>
      </w:pPr>
      <w:r w:rsidRPr="00F8143A">
        <w:rPr>
          <w:rFonts w:ascii="Times New Roman" w:hAnsi="Times New Roman"/>
          <w:b/>
          <w:bCs/>
          <w:iCs/>
          <w:lang w:val="ru-RU"/>
        </w:rPr>
        <w:t>10. Учебно-методическое и информационное обеспечение дисциплины:</w:t>
      </w:r>
    </w:p>
    <w:p w:rsidR="000E6124" w:rsidRPr="00F8143A" w:rsidRDefault="000E6124" w:rsidP="00DD06FE">
      <w:pPr>
        <w:widowControl w:val="0"/>
        <w:autoSpaceDE w:val="0"/>
        <w:autoSpaceDN w:val="0"/>
        <w:adjustRightInd w:val="0"/>
        <w:rPr>
          <w:rFonts w:ascii="Times New Roman" w:hAnsi="Times New Roman"/>
          <w:lang w:val="ru-RU"/>
        </w:rPr>
      </w:pPr>
    </w:p>
    <w:p w:rsidR="000E6124" w:rsidRPr="00A72EAD" w:rsidRDefault="000E6124" w:rsidP="001D588A">
      <w:pPr>
        <w:widowControl w:val="0"/>
        <w:autoSpaceDE w:val="0"/>
        <w:autoSpaceDN w:val="0"/>
        <w:adjustRightInd w:val="0"/>
        <w:jc w:val="both"/>
        <w:rPr>
          <w:rFonts w:ascii="Times New Roman" w:hAnsi="Times New Roman"/>
          <w:lang w:val="ru-RU"/>
        </w:rPr>
      </w:pPr>
      <w:r w:rsidRPr="00A72EAD">
        <w:rPr>
          <w:rFonts w:ascii="Times New Roman" w:hAnsi="Times New Roman"/>
          <w:b/>
          <w:bCs/>
          <w:lang w:val="ru-RU"/>
        </w:rPr>
        <w:t>а</w:t>
      </w:r>
      <w:r w:rsidRPr="00A72EAD">
        <w:rPr>
          <w:rFonts w:ascii="Times New Roman" w:hAnsi="Times New Roman"/>
          <w:b/>
          <w:bCs/>
          <w:iCs/>
          <w:lang w:val="ru-RU"/>
        </w:rPr>
        <w:t>) законодательно-нормативные документы</w:t>
      </w:r>
    </w:p>
    <w:p w:rsidR="000E6124" w:rsidRPr="00DD06FE" w:rsidRDefault="000E6124" w:rsidP="001D588A">
      <w:pPr>
        <w:widowControl w:val="0"/>
        <w:numPr>
          <w:ilvl w:val="0"/>
          <w:numId w:val="17"/>
        </w:numPr>
        <w:tabs>
          <w:tab w:val="left" w:pos="220"/>
        </w:tabs>
        <w:autoSpaceDE w:val="0"/>
        <w:autoSpaceDN w:val="0"/>
        <w:adjustRightInd w:val="0"/>
        <w:jc w:val="both"/>
        <w:rPr>
          <w:rFonts w:ascii="Times New Roman" w:hAnsi="Times New Roman"/>
          <w:lang w:val="ru-RU"/>
        </w:rPr>
      </w:pPr>
      <w:r w:rsidRPr="00DD06FE">
        <w:rPr>
          <w:rFonts w:ascii="Times New Roman" w:hAnsi="Times New Roman"/>
          <w:lang w:val="ru-RU"/>
        </w:rPr>
        <w:t>Об организации страхового дела в Российской Федерации: Федеральный закон РФ от 27.11.1992 №4015-1 (посл.редакция)</w:t>
      </w:r>
    </w:p>
    <w:p w:rsidR="000E6124" w:rsidRPr="00A72EAD" w:rsidRDefault="000E6124" w:rsidP="001D588A">
      <w:pPr>
        <w:widowControl w:val="0"/>
        <w:autoSpaceDE w:val="0"/>
        <w:autoSpaceDN w:val="0"/>
        <w:adjustRightInd w:val="0"/>
        <w:jc w:val="both"/>
        <w:rPr>
          <w:rFonts w:ascii="Times New Roman" w:hAnsi="Times New Roman"/>
          <w:b/>
          <w:bCs/>
          <w:iCs/>
          <w:lang w:val="ru-RU"/>
        </w:rPr>
      </w:pPr>
      <w:r w:rsidRPr="00A72EAD">
        <w:rPr>
          <w:rFonts w:ascii="Times New Roman" w:hAnsi="Times New Roman"/>
          <w:b/>
          <w:bCs/>
        </w:rPr>
        <w:t>б) </w:t>
      </w:r>
      <w:r w:rsidRPr="00A72EAD">
        <w:rPr>
          <w:rFonts w:ascii="Times New Roman" w:hAnsi="Times New Roman"/>
          <w:b/>
          <w:bCs/>
          <w:iCs/>
        </w:rPr>
        <w:t>основная</w:t>
      </w:r>
      <w:r>
        <w:rPr>
          <w:rFonts w:ascii="Times New Roman" w:hAnsi="Times New Roman"/>
          <w:b/>
          <w:bCs/>
          <w:iCs/>
          <w:lang w:val="ru-RU"/>
        </w:rPr>
        <w:t xml:space="preserve"> </w:t>
      </w:r>
      <w:r w:rsidRPr="00A72EAD">
        <w:rPr>
          <w:rFonts w:ascii="Times New Roman" w:hAnsi="Times New Roman"/>
          <w:b/>
          <w:bCs/>
          <w:iCs/>
        </w:rPr>
        <w:t>литература:</w:t>
      </w:r>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Александрова Н.В. Страхование [Электронный ресурс]: учебное пособие / Н.В. Александрова. — М.: Русайнс, 2017. — Режим доступа: </w:t>
      </w:r>
      <w:hyperlink r:id="rId5"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/929762</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Архипов А.П. Страхование [Электронный ресурс]: учебное пособие / А.П. Архипов. — М.: КноРус, 2019. — Режим доступа: </w:t>
      </w:r>
      <w:hyperlink r:id="rId6"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/930486</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Ивасенко А.Г. Страхование [Электронный ресурс]: учебное пособие / А.Г. Ивасенко, Я.И. Никонова. — М.: КноРус, 2018. —  Режим доступа: </w:t>
      </w:r>
      <w:hyperlink r:id="rId7"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/926800</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Щербаков В.А. Страхование [Электронный ресурс]: учебное пособие / В.А. Щербаков, Е.В. Костяева. — М.: КноРус, 2016. —  Режим доступа: </w:t>
      </w:r>
      <w:hyperlink r:id="rId8"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/920693</w:t>
        </w:r>
      </w:hyperlink>
    </w:p>
    <w:p w:rsidR="000E6124" w:rsidRPr="00A72EAD" w:rsidRDefault="000E6124" w:rsidP="001D588A">
      <w:pPr>
        <w:widowControl w:val="0"/>
        <w:autoSpaceDE w:val="0"/>
        <w:autoSpaceDN w:val="0"/>
        <w:adjustRightInd w:val="0"/>
        <w:jc w:val="both"/>
        <w:rPr>
          <w:rFonts w:ascii="Times New Roman" w:hAnsi="Times New Roman"/>
          <w:b/>
          <w:bCs/>
          <w:iCs/>
          <w:lang w:val="ru-RU"/>
        </w:rPr>
      </w:pPr>
      <w:r w:rsidRPr="00A72EAD">
        <w:rPr>
          <w:rFonts w:ascii="Times New Roman" w:hAnsi="Times New Roman"/>
          <w:b/>
          <w:bCs/>
          <w:iCs/>
          <w:lang w:val="ru-RU"/>
        </w:rPr>
        <w:t>в) дополнительная литература</w:t>
      </w:r>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Архипов А.П. Страхование имущественных рисков [Электронный ресурс]: учебник и практикум / А.П. Архипов. — М.: КноРус, 2019. —  Режим доступа: </w:t>
      </w:r>
      <w:hyperlink r:id="rId9"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/932686</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Косаренко Н.Н. Государство и страхование: проблемы государственно-правового регулирования страхования [Электронный ресурс]: монография / Н.Н. Косаренко. — М.: Русайнс, 2017. — Режим доступа: </w:t>
      </w:r>
      <w:hyperlink r:id="rId10"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/921316</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Никулина Н.Н. Актуарная деятельность в страховании. Теория и практика [Электронный ресурс]: учебник / Н.Н. Никулина. — М.: Русайнс, 2018. — Режим доступа: </w:t>
      </w:r>
      <w:hyperlink r:id="rId11"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/929385</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Нуртдинов И.И. Практика страхования финансовых рисков российского лизингового бизнеса [Электронный ресурс]: монография / И.И. Нуртдинов. — М.: Русайнс, 2016. — Режим доступа: </w:t>
      </w:r>
      <w:hyperlink r:id="rId12"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/921588</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Цыганов А.А. Международные стандарты финансовой отчетности в страховании [Электронный ресурс]: учебное пособие / А.А. Цыганов, Д.В. Брызгалов, Н.В. Кириллова. — М.: КноРус, 2018. — Режим доступа: </w:t>
      </w:r>
      <w:hyperlink r:id="rId13"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/926951</w:t>
        </w:r>
      </w:hyperlink>
    </w:p>
    <w:p w:rsidR="000E6124" w:rsidRPr="00DD06FE" w:rsidRDefault="000E6124" w:rsidP="001D588A">
      <w:pPr>
        <w:widowControl w:val="0"/>
        <w:numPr>
          <w:ilvl w:val="0"/>
          <w:numId w:val="17"/>
        </w:numPr>
        <w:autoSpaceDE w:val="0"/>
        <w:autoSpaceDN w:val="0"/>
        <w:adjustRightInd w:val="0"/>
        <w:jc w:val="both"/>
        <w:rPr>
          <w:rFonts w:ascii="Times New Roman" w:hAnsi="Times New Roman"/>
          <w:lang w:val="ru-RU"/>
        </w:rPr>
      </w:pPr>
      <w:r w:rsidRPr="00DD06FE">
        <w:rPr>
          <w:rFonts w:ascii="Times New Roman" w:hAnsi="Times New Roman"/>
          <w:lang w:val="ru-RU"/>
        </w:rPr>
        <w:t xml:space="preserve">Черных М.Н. Страхование: финансовые аспекты [Электронный ресурс]: учебное пособие / М.Н. Черных, Г.Ф. Каячев, Л.В. Каячева. — М.: КноРус, 2016. — Режим доступа: </w:t>
      </w:r>
      <w:hyperlink r:id="rId14" w:history="1">
        <w:r w:rsidRPr="00DD06FE">
          <w:rPr>
            <w:rStyle w:val="Hyperlink"/>
            <w:rFonts w:ascii="Times New Roman" w:hAnsi="Times New Roman"/>
            <w:color w:val="auto"/>
          </w:rPr>
          <w:t>http</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w:t>
        </w:r>
        <w:r w:rsidRPr="00DD06FE">
          <w:rPr>
            <w:rStyle w:val="Hyperlink"/>
            <w:rFonts w:ascii="Times New Roman" w:hAnsi="Times New Roman"/>
            <w:color w:val="auto"/>
          </w:rPr>
          <w:t>ru</w:t>
        </w:r>
        <w:r w:rsidRPr="00DD06FE">
          <w:rPr>
            <w:rStyle w:val="Hyperlink"/>
            <w:rFonts w:ascii="Times New Roman" w:hAnsi="Times New Roman"/>
            <w:color w:val="auto"/>
            <w:lang w:val="ru-RU"/>
          </w:rPr>
          <w:t>/</w:t>
        </w:r>
        <w:r w:rsidRPr="00DD06FE">
          <w:rPr>
            <w:rStyle w:val="Hyperlink"/>
            <w:rFonts w:ascii="Times New Roman" w:hAnsi="Times New Roman"/>
            <w:color w:val="auto"/>
          </w:rPr>
          <w:t>book</w:t>
        </w:r>
        <w:r w:rsidRPr="00DD06FE">
          <w:rPr>
            <w:rStyle w:val="Hyperlink"/>
            <w:rFonts w:ascii="Times New Roman" w:hAnsi="Times New Roman"/>
            <w:color w:val="auto"/>
            <w:lang w:val="ru-RU"/>
          </w:rPr>
          <w:t>/919245</w:t>
        </w:r>
      </w:hyperlink>
    </w:p>
    <w:p w:rsidR="000E6124" w:rsidRPr="00A72EAD" w:rsidRDefault="000E6124" w:rsidP="001D588A">
      <w:pPr>
        <w:rPr>
          <w:rFonts w:ascii="Times New Roman" w:hAnsi="Times New Roman"/>
          <w:b/>
          <w:lang w:val="ru-RU"/>
        </w:rPr>
      </w:pPr>
      <w:r w:rsidRPr="00A72EAD">
        <w:rPr>
          <w:rFonts w:ascii="Times New Roman" w:hAnsi="Times New Roman"/>
          <w:b/>
          <w:lang w:val="ru-RU"/>
        </w:rPr>
        <w:t>г) лицензионное программное обеспечение</w:t>
      </w:r>
    </w:p>
    <w:p w:rsidR="000E6124" w:rsidRPr="00C85FA5" w:rsidRDefault="000E6124" w:rsidP="005A1A17">
      <w:pPr>
        <w:rPr>
          <w:rFonts w:ascii="Times New Roman" w:hAnsi="Times New Roman"/>
        </w:rPr>
      </w:pPr>
      <w:r w:rsidRPr="00C85FA5">
        <w:rPr>
          <w:rFonts w:ascii="Times New Roman" w:hAnsi="Times New Roman"/>
        </w:rPr>
        <w:t xml:space="preserve">1. </w:t>
      </w:r>
      <w:r w:rsidRPr="004E267C">
        <w:rPr>
          <w:rFonts w:ascii="Times New Roman" w:hAnsi="Times New Roman"/>
          <w:lang w:val="ru-RU"/>
        </w:rPr>
        <w:t>Семейство</w:t>
      </w:r>
      <w:r w:rsidRPr="00C85FA5">
        <w:rPr>
          <w:rFonts w:ascii="Times New Roman" w:hAnsi="Times New Roman"/>
        </w:rPr>
        <w:t xml:space="preserve"> </w:t>
      </w:r>
      <w:r w:rsidRPr="004E267C">
        <w:rPr>
          <w:rFonts w:ascii="Times New Roman" w:hAnsi="Times New Roman"/>
          <w:lang w:val="ru-RU"/>
        </w:rPr>
        <w:t>программ</w:t>
      </w:r>
      <w:r w:rsidRPr="00C85FA5">
        <w:rPr>
          <w:rFonts w:ascii="Times New Roman" w:hAnsi="Times New Roman"/>
        </w:rPr>
        <w:t xml:space="preserve"> </w:t>
      </w:r>
      <w:r w:rsidRPr="005A1A17">
        <w:rPr>
          <w:rFonts w:ascii="Times New Roman" w:hAnsi="Times New Roman"/>
        </w:rPr>
        <w:t>MicrosoftOfficeStandartRussian</w:t>
      </w:r>
      <w:r w:rsidRPr="00C85FA5">
        <w:rPr>
          <w:rFonts w:ascii="Times New Roman" w:hAnsi="Times New Roman"/>
        </w:rPr>
        <w:t xml:space="preserve">( </w:t>
      </w:r>
      <w:r w:rsidRPr="004E267C">
        <w:rPr>
          <w:rFonts w:ascii="Times New Roman" w:hAnsi="Times New Roman"/>
          <w:lang w:val="ru-RU"/>
        </w:rPr>
        <w:t>Включает</w:t>
      </w:r>
      <w:r w:rsidRPr="00C85FA5">
        <w:rPr>
          <w:rFonts w:ascii="Times New Roman" w:hAnsi="Times New Roman"/>
        </w:rPr>
        <w:t xml:space="preserve"> </w:t>
      </w:r>
      <w:r w:rsidRPr="004E267C">
        <w:rPr>
          <w:rFonts w:ascii="Times New Roman" w:hAnsi="Times New Roman"/>
          <w:lang w:val="ru-RU"/>
        </w:rPr>
        <w:t>набор</w:t>
      </w:r>
      <w:r w:rsidRPr="00C85FA5">
        <w:rPr>
          <w:rFonts w:ascii="Times New Roman" w:hAnsi="Times New Roman"/>
        </w:rPr>
        <w:t xml:space="preserve"> </w:t>
      </w:r>
      <w:r w:rsidRPr="004E267C">
        <w:rPr>
          <w:rFonts w:ascii="Times New Roman" w:hAnsi="Times New Roman"/>
          <w:lang w:val="ru-RU"/>
        </w:rPr>
        <w:t>продуктов</w:t>
      </w:r>
      <w:r w:rsidRPr="00C85FA5">
        <w:rPr>
          <w:rFonts w:ascii="Times New Roman" w:hAnsi="Times New Roman"/>
        </w:rPr>
        <w:t xml:space="preserve">: </w:t>
      </w:r>
      <w:r w:rsidRPr="005A1A17">
        <w:rPr>
          <w:rFonts w:ascii="Times New Roman" w:hAnsi="Times New Roman"/>
        </w:rPr>
        <w:t>Word</w:t>
      </w:r>
      <w:r w:rsidRPr="00C85FA5">
        <w:rPr>
          <w:rFonts w:ascii="Times New Roman" w:hAnsi="Times New Roman"/>
        </w:rPr>
        <w:t xml:space="preserve">, </w:t>
      </w:r>
      <w:r w:rsidRPr="005A1A17">
        <w:rPr>
          <w:rFonts w:ascii="Times New Roman" w:hAnsi="Times New Roman"/>
        </w:rPr>
        <w:t>Excel</w:t>
      </w:r>
      <w:r w:rsidRPr="00C85FA5">
        <w:rPr>
          <w:rFonts w:ascii="Times New Roman" w:hAnsi="Times New Roman"/>
        </w:rPr>
        <w:t xml:space="preserve">, </w:t>
      </w:r>
      <w:r w:rsidRPr="005A1A17">
        <w:rPr>
          <w:rFonts w:ascii="Times New Roman" w:hAnsi="Times New Roman"/>
        </w:rPr>
        <w:t>PowerPoint</w:t>
      </w:r>
      <w:r w:rsidRPr="00C85FA5">
        <w:rPr>
          <w:rFonts w:ascii="Times New Roman" w:hAnsi="Times New Roman"/>
        </w:rPr>
        <w:t xml:space="preserve">, </w:t>
      </w:r>
      <w:r w:rsidRPr="005A1A17">
        <w:rPr>
          <w:rFonts w:ascii="Times New Roman" w:hAnsi="Times New Roman"/>
        </w:rPr>
        <w:t>Publisher</w:t>
      </w:r>
      <w:r w:rsidRPr="00C85FA5">
        <w:rPr>
          <w:rFonts w:ascii="Times New Roman" w:hAnsi="Times New Roman"/>
        </w:rPr>
        <w:t xml:space="preserve">, </w:t>
      </w:r>
      <w:r w:rsidRPr="005A1A17">
        <w:rPr>
          <w:rFonts w:ascii="Times New Roman" w:hAnsi="Times New Roman"/>
        </w:rPr>
        <w:t>Outlook</w:t>
      </w:r>
      <w:r w:rsidRPr="00C85FA5">
        <w:rPr>
          <w:rFonts w:ascii="Times New Roman" w:hAnsi="Times New Roman"/>
        </w:rPr>
        <w:t>);</w:t>
      </w:r>
    </w:p>
    <w:p w:rsidR="000E6124" w:rsidRPr="00DD56E0" w:rsidRDefault="000E6124" w:rsidP="005A1A17">
      <w:pPr>
        <w:rPr>
          <w:rFonts w:ascii="Times New Roman" w:hAnsi="Times New Roman"/>
          <w:lang w:val="ru-RU"/>
        </w:rPr>
      </w:pPr>
      <w:r>
        <w:rPr>
          <w:rFonts w:ascii="Times New Roman" w:hAnsi="Times New Roman"/>
          <w:lang w:val="ru-RU"/>
        </w:rPr>
        <w:t>2</w:t>
      </w:r>
      <w:r w:rsidRPr="00DD56E0">
        <w:rPr>
          <w:rFonts w:ascii="Times New Roman" w:hAnsi="Times New Roman"/>
          <w:lang w:val="ru-RU"/>
        </w:rPr>
        <w:t xml:space="preserve">. </w:t>
      </w:r>
      <w:r w:rsidRPr="005A1A17">
        <w:rPr>
          <w:rFonts w:ascii="Times New Roman" w:hAnsi="Times New Roman"/>
        </w:rPr>
        <w:t>MirapolisVirtualRoom</w:t>
      </w:r>
      <w:r w:rsidRPr="00DD56E0">
        <w:rPr>
          <w:rFonts w:ascii="Times New Roman" w:hAnsi="Times New Roman"/>
          <w:lang w:val="ru-RU"/>
        </w:rPr>
        <w:t>;</w:t>
      </w:r>
    </w:p>
    <w:p w:rsidR="000E6124" w:rsidRPr="00DD56E0" w:rsidRDefault="000E6124" w:rsidP="005A1A17">
      <w:pPr>
        <w:rPr>
          <w:rFonts w:ascii="Times New Roman" w:hAnsi="Times New Roman"/>
          <w:lang w:val="ru-RU"/>
        </w:rPr>
      </w:pPr>
      <w:r>
        <w:rPr>
          <w:rFonts w:ascii="Times New Roman" w:hAnsi="Times New Roman"/>
          <w:lang w:val="ru-RU"/>
        </w:rPr>
        <w:t>3</w:t>
      </w:r>
      <w:r w:rsidRPr="00DD56E0">
        <w:rPr>
          <w:rFonts w:ascii="Times New Roman" w:hAnsi="Times New Roman"/>
          <w:lang w:val="ru-RU"/>
        </w:rPr>
        <w:t>.  Антиплагиат;</w:t>
      </w:r>
    </w:p>
    <w:p w:rsidR="000E6124" w:rsidRPr="004E267C" w:rsidRDefault="000E6124" w:rsidP="005A1A17">
      <w:pPr>
        <w:rPr>
          <w:rFonts w:ascii="Times New Roman" w:hAnsi="Times New Roman"/>
          <w:lang w:val="ru-RU"/>
        </w:rPr>
      </w:pPr>
      <w:r>
        <w:rPr>
          <w:rFonts w:ascii="Times New Roman" w:hAnsi="Times New Roman"/>
          <w:lang w:val="ru-RU"/>
        </w:rPr>
        <w:t>4</w:t>
      </w:r>
      <w:r w:rsidRPr="00DD56E0">
        <w:rPr>
          <w:rFonts w:ascii="Times New Roman" w:hAnsi="Times New Roman"/>
          <w:lang w:val="ru-RU"/>
        </w:rPr>
        <w:t>.  КонсультантПлюс</w:t>
      </w:r>
    </w:p>
    <w:p w:rsidR="000E6124" w:rsidRPr="005A1A17" w:rsidRDefault="000E6124" w:rsidP="005A1A17">
      <w:pPr>
        <w:rPr>
          <w:rFonts w:ascii="Times New Roman" w:hAnsi="Times New Roman"/>
          <w:b/>
          <w:i/>
          <w:lang w:val="ru-RU"/>
        </w:rPr>
      </w:pPr>
      <w:r w:rsidRPr="005A1A17">
        <w:rPr>
          <w:rFonts w:ascii="Times New Roman" w:hAnsi="Times New Roman"/>
          <w:lang w:val="ru-RU"/>
        </w:rPr>
        <w:t>Обеспечено доступом к сети «Интернет» и  электронной информационно-образовательной среде СПбГУП.</w:t>
      </w:r>
    </w:p>
    <w:p w:rsidR="000E6124" w:rsidRPr="00A72EAD" w:rsidRDefault="000E6124" w:rsidP="001D588A">
      <w:pPr>
        <w:pStyle w:val="Textbody"/>
        <w:spacing w:after="0"/>
        <w:jc w:val="both"/>
        <w:rPr>
          <w:rFonts w:cs="Times New Roman"/>
          <w:b/>
        </w:rPr>
      </w:pPr>
      <w:r w:rsidRPr="00A72EAD">
        <w:rPr>
          <w:rFonts w:cs="Times New Roman"/>
          <w:b/>
        </w:rPr>
        <w:t>д)современные профессиональные базы данных и информационные справочные системы</w:t>
      </w:r>
    </w:p>
    <w:p w:rsidR="000E6124" w:rsidRPr="00DD06FE" w:rsidRDefault="000E6124" w:rsidP="001D588A">
      <w:pPr>
        <w:pStyle w:val="Textbody"/>
        <w:numPr>
          <w:ilvl w:val="0"/>
          <w:numId w:val="15"/>
        </w:numPr>
        <w:tabs>
          <w:tab w:val="left" w:pos="426"/>
        </w:tabs>
        <w:spacing w:after="0"/>
        <w:jc w:val="both"/>
        <w:rPr>
          <w:rStyle w:val="Hyperlink"/>
          <w:color w:val="auto"/>
        </w:rPr>
      </w:pPr>
      <w:r w:rsidRPr="00DD06FE">
        <w:rPr>
          <w:rFonts w:cs="Times New Roman"/>
        </w:rPr>
        <w:t xml:space="preserve">Официальный сайт СПбГУП: </w:t>
      </w:r>
      <w:hyperlink r:id="rId15" w:history="1">
        <w:r w:rsidRPr="00DD06FE">
          <w:rPr>
            <w:rStyle w:val="Hyperlink"/>
            <w:color w:val="auto"/>
          </w:rPr>
          <w:t>http://www.gup.ru/</w:t>
        </w:r>
      </w:hyperlink>
    </w:p>
    <w:p w:rsidR="000E6124" w:rsidRPr="00DD06FE" w:rsidRDefault="000E6124" w:rsidP="001D588A">
      <w:pPr>
        <w:pStyle w:val="1"/>
        <w:numPr>
          <w:ilvl w:val="0"/>
          <w:numId w:val="15"/>
        </w:numPr>
        <w:tabs>
          <w:tab w:val="left" w:pos="426"/>
        </w:tabs>
        <w:suppressAutoHyphens/>
        <w:spacing w:line="240" w:lineRule="auto"/>
        <w:jc w:val="both"/>
        <w:rPr>
          <w:sz w:val="24"/>
          <w:szCs w:val="24"/>
        </w:rPr>
      </w:pPr>
      <w:r w:rsidRPr="00DD06FE">
        <w:rPr>
          <w:sz w:val="24"/>
          <w:szCs w:val="24"/>
        </w:rPr>
        <w:t xml:space="preserve">Электронно-библиотечная система СПбГУП, </w:t>
      </w:r>
      <w:hyperlink r:id="rId16" w:history="1">
        <w:r w:rsidRPr="00DD06FE">
          <w:rPr>
            <w:color w:val="000000"/>
            <w:sz w:val="24"/>
            <w:u w:val="single"/>
          </w:rPr>
          <w:t>http://library.gup.ru</w:t>
        </w:r>
      </w:hyperlink>
    </w:p>
    <w:p w:rsidR="000E6124" w:rsidRPr="00DD06FE" w:rsidRDefault="000E6124" w:rsidP="001D588A">
      <w:pPr>
        <w:pStyle w:val="Textbody"/>
        <w:numPr>
          <w:ilvl w:val="0"/>
          <w:numId w:val="15"/>
        </w:numPr>
        <w:tabs>
          <w:tab w:val="left" w:pos="426"/>
        </w:tabs>
        <w:spacing w:after="0"/>
        <w:jc w:val="both"/>
        <w:rPr>
          <w:rFonts w:cs="Times New Roman"/>
        </w:rPr>
      </w:pPr>
      <w:r w:rsidRPr="00DD06FE">
        <w:rPr>
          <w:rStyle w:val="Strong"/>
          <w:b w:val="0"/>
          <w:bCs/>
          <w:shd w:val="clear" w:color="auto" w:fill="FFFFFF"/>
        </w:rPr>
        <w:t>Системы поддержки самостоятельной работы СПбГУП:</w:t>
      </w:r>
      <w:hyperlink r:id="rId17" w:history="1">
        <w:r w:rsidRPr="00DD06FE">
          <w:rPr>
            <w:rStyle w:val="Hyperlink"/>
            <w:color w:val="auto"/>
            <w:shd w:val="clear" w:color="auto" w:fill="FFFFFF"/>
          </w:rPr>
          <w:t>http://edu.gup.ru/</w:t>
        </w:r>
      </w:hyperlink>
    </w:p>
    <w:p w:rsidR="000E6124" w:rsidRDefault="000E6124" w:rsidP="00DD06FE">
      <w:pPr>
        <w:pStyle w:val="Textbody"/>
        <w:numPr>
          <w:ilvl w:val="0"/>
          <w:numId w:val="15"/>
        </w:numPr>
        <w:tabs>
          <w:tab w:val="left" w:pos="426"/>
        </w:tabs>
        <w:spacing w:after="0"/>
        <w:jc w:val="both"/>
        <w:textAlignment w:val="auto"/>
        <w:rPr>
          <w:rStyle w:val="Hyperlink"/>
          <w:color w:val="000000"/>
        </w:rPr>
      </w:pPr>
      <w:r>
        <w:rPr>
          <w:color w:val="000000"/>
        </w:rPr>
        <w:t>Справочная правовая система «КонсультантПлюс» (версия ПРОФ), установленная в Университете</w:t>
      </w:r>
    </w:p>
    <w:p w:rsidR="000E6124" w:rsidRPr="00DD06FE" w:rsidRDefault="000E6124" w:rsidP="001D588A">
      <w:pPr>
        <w:pStyle w:val="1"/>
        <w:widowControl w:val="0"/>
        <w:numPr>
          <w:ilvl w:val="0"/>
          <w:numId w:val="15"/>
        </w:numPr>
        <w:tabs>
          <w:tab w:val="left" w:pos="426"/>
        </w:tabs>
        <w:spacing w:line="240" w:lineRule="auto"/>
        <w:jc w:val="both"/>
        <w:rPr>
          <w:rStyle w:val="Hyperlink"/>
          <w:color w:val="000000"/>
          <w:sz w:val="24"/>
          <w:szCs w:val="24"/>
        </w:rPr>
      </w:pPr>
      <w:r w:rsidRPr="00DD06FE">
        <w:rPr>
          <w:color w:val="000000"/>
          <w:sz w:val="24"/>
          <w:szCs w:val="24"/>
        </w:rPr>
        <w:t>Российское образование</w:t>
      </w:r>
      <w:r w:rsidRPr="00DD06FE">
        <w:rPr>
          <w:color w:val="000000"/>
          <w:sz w:val="24"/>
          <w:szCs w:val="24"/>
          <w:lang w:val="en-US"/>
        </w:rPr>
        <w:t>  </w:t>
      </w:r>
      <w:hyperlink r:id="rId18" w:tgtFrame="_blank" w:history="1">
        <w:r w:rsidRPr="00DD06FE">
          <w:rPr>
            <w:rStyle w:val="Hyperlink"/>
            <w:color w:val="000000"/>
            <w:sz w:val="24"/>
            <w:szCs w:val="24"/>
          </w:rPr>
          <w:t>http://www.edu.ru/</w:t>
        </w:r>
      </w:hyperlink>
    </w:p>
    <w:p w:rsidR="000E6124" w:rsidRPr="00DD06FE" w:rsidRDefault="000E6124" w:rsidP="00DD06FE">
      <w:pPr>
        <w:pStyle w:val="Textbody"/>
        <w:numPr>
          <w:ilvl w:val="0"/>
          <w:numId w:val="15"/>
        </w:numPr>
        <w:tabs>
          <w:tab w:val="left" w:pos="426"/>
        </w:tabs>
        <w:spacing w:after="0"/>
        <w:jc w:val="both"/>
        <w:rPr>
          <w:rFonts w:cs="Times New Roman"/>
          <w:color w:val="000000"/>
          <w:u w:val="single"/>
        </w:rPr>
      </w:pPr>
      <w:r w:rsidRPr="00DD06FE">
        <w:rPr>
          <w:rFonts w:cs="Times New Roman"/>
          <w:color w:val="000000"/>
        </w:rPr>
        <w:t>Единое окно доступа к образовательным ресурсам  </w:t>
      </w:r>
      <w:hyperlink r:id="rId19" w:tgtFrame="_blank" w:history="1">
        <w:r w:rsidRPr="00DD06FE">
          <w:rPr>
            <w:rStyle w:val="Hyperlink"/>
            <w:color w:val="000000"/>
          </w:rPr>
          <w:t>http://window.edu.ru/</w:t>
        </w:r>
      </w:hyperlink>
    </w:p>
    <w:p w:rsidR="000E6124" w:rsidRPr="00DD06FE" w:rsidRDefault="000E6124" w:rsidP="00DD06FE">
      <w:pPr>
        <w:pStyle w:val="Textbody"/>
        <w:numPr>
          <w:ilvl w:val="0"/>
          <w:numId w:val="15"/>
        </w:numPr>
        <w:tabs>
          <w:tab w:val="left" w:pos="426"/>
        </w:tabs>
        <w:spacing w:after="0"/>
        <w:jc w:val="both"/>
        <w:rPr>
          <w:rFonts w:cs="Times New Roman"/>
          <w:color w:val="000000"/>
          <w:u w:val="single"/>
        </w:rPr>
      </w:pPr>
      <w:r w:rsidRPr="00DD06FE">
        <w:rPr>
          <w:rFonts w:cs="Times New Roman"/>
          <w:color w:val="000000"/>
          <w:lang w:eastAsia="ar-SA" w:bidi="ar-SA"/>
        </w:rPr>
        <w:t xml:space="preserve">Электронно-библиотечная система </w:t>
      </w:r>
      <w:hyperlink r:id="rId20" w:history="1">
        <w:r w:rsidRPr="00DD06FE">
          <w:rPr>
            <w:rStyle w:val="Hyperlink"/>
            <w:color w:val="000000"/>
            <w:lang w:eastAsia="ar-SA" w:bidi="ar-SA"/>
          </w:rPr>
          <w:t>http://e.lanbook.com/</w:t>
        </w:r>
      </w:hyperlink>
    </w:p>
    <w:p w:rsidR="000E6124" w:rsidRPr="00DD06FE" w:rsidRDefault="000E6124" w:rsidP="00DD06FE">
      <w:pPr>
        <w:widowControl w:val="0"/>
        <w:numPr>
          <w:ilvl w:val="0"/>
          <w:numId w:val="15"/>
        </w:numPr>
        <w:autoSpaceDE w:val="0"/>
        <w:autoSpaceDN w:val="0"/>
        <w:adjustRightInd w:val="0"/>
        <w:jc w:val="both"/>
        <w:rPr>
          <w:rFonts w:ascii="Times New Roman" w:hAnsi="Times New Roman"/>
          <w:u w:color="0000FF"/>
          <w:lang w:val="ru-RU"/>
        </w:rPr>
      </w:pPr>
      <w:hyperlink r:id="rId21" w:history="1">
        <w:r w:rsidRPr="00DD06FE">
          <w:rPr>
            <w:rFonts w:ascii="Times New Roman" w:hAnsi="Times New Roman"/>
            <w:u w:color="0000FF"/>
          </w:rPr>
          <w:t>http</w:t>
        </w:r>
        <w:r w:rsidRPr="00DD06FE">
          <w:rPr>
            <w:rFonts w:ascii="Times New Roman" w:hAnsi="Times New Roman"/>
            <w:u w:color="0000FF"/>
            <w:lang w:val="ru-RU"/>
          </w:rPr>
          <w:t>://</w:t>
        </w:r>
        <w:r w:rsidRPr="00DD06FE">
          <w:rPr>
            <w:rFonts w:ascii="Times New Roman" w:hAnsi="Times New Roman"/>
            <w:u w:color="0000FF"/>
          </w:rPr>
          <w:t>www</w:t>
        </w:r>
        <w:r w:rsidRPr="00DD06FE">
          <w:rPr>
            <w:rFonts w:ascii="Times New Roman" w:hAnsi="Times New Roman"/>
            <w:u w:color="0000FF"/>
            <w:lang w:val="ru-RU"/>
          </w:rPr>
          <w:t>.</w:t>
        </w:r>
        <w:r w:rsidRPr="00DD06FE">
          <w:rPr>
            <w:rFonts w:ascii="Times New Roman" w:hAnsi="Times New Roman"/>
            <w:u w:color="0000FF"/>
          </w:rPr>
          <w:t>insur</w:t>
        </w:r>
        <w:r w:rsidRPr="00DD06FE">
          <w:rPr>
            <w:rFonts w:ascii="Times New Roman" w:hAnsi="Times New Roman"/>
            <w:u w:color="0000FF"/>
            <w:lang w:val="ru-RU"/>
          </w:rPr>
          <w:t>-</w:t>
        </w:r>
        <w:r w:rsidRPr="00DD06FE">
          <w:rPr>
            <w:rFonts w:ascii="Times New Roman" w:hAnsi="Times New Roman"/>
            <w:u w:color="0000FF"/>
          </w:rPr>
          <w:t>info</w:t>
        </w:r>
        <w:r w:rsidRPr="00DD06FE">
          <w:rPr>
            <w:rFonts w:ascii="Times New Roman" w:hAnsi="Times New Roman"/>
            <w:u w:color="0000FF"/>
            <w:lang w:val="ru-RU"/>
          </w:rPr>
          <w:t>.</w:t>
        </w:r>
        <w:r w:rsidRPr="00DD06FE">
          <w:rPr>
            <w:rFonts w:ascii="Times New Roman" w:hAnsi="Times New Roman"/>
            <w:u w:color="0000FF"/>
          </w:rPr>
          <w:t>ru</w:t>
        </w:r>
        <w:r w:rsidRPr="00DD06FE">
          <w:rPr>
            <w:rFonts w:ascii="Times New Roman" w:hAnsi="Times New Roman"/>
            <w:u w:color="0000FF"/>
            <w:lang w:val="ru-RU"/>
          </w:rPr>
          <w:t>/</w:t>
        </w:r>
      </w:hyperlink>
      <w:r w:rsidRPr="00DD06FE">
        <w:rPr>
          <w:rFonts w:ascii="Times New Roman" w:hAnsi="Times New Roman"/>
          <w:u w:color="0000FF"/>
          <w:lang w:val="ru-RU"/>
        </w:rPr>
        <w:t xml:space="preserve"> - Сайт аналитического агентства «Страхование сегодня»</w:t>
      </w:r>
    </w:p>
    <w:p w:rsidR="000E6124" w:rsidRPr="00DD06FE" w:rsidRDefault="000E6124" w:rsidP="00DD06FE">
      <w:pPr>
        <w:widowControl w:val="0"/>
        <w:numPr>
          <w:ilvl w:val="0"/>
          <w:numId w:val="15"/>
        </w:numPr>
        <w:autoSpaceDE w:val="0"/>
        <w:autoSpaceDN w:val="0"/>
        <w:adjustRightInd w:val="0"/>
        <w:jc w:val="both"/>
        <w:rPr>
          <w:rFonts w:ascii="Times New Roman" w:hAnsi="Times New Roman"/>
          <w:u w:color="0000FF"/>
          <w:lang w:val="ru-RU"/>
        </w:rPr>
      </w:pPr>
      <w:hyperlink r:id="rId22" w:history="1">
        <w:r w:rsidRPr="00DD06FE">
          <w:rPr>
            <w:rFonts w:ascii="Times New Roman" w:hAnsi="Times New Roman"/>
            <w:u w:color="0000FF"/>
          </w:rPr>
          <w:t>http</w:t>
        </w:r>
        <w:r w:rsidRPr="00DD06FE">
          <w:rPr>
            <w:rFonts w:ascii="Times New Roman" w:hAnsi="Times New Roman"/>
            <w:u w:color="0000FF"/>
            <w:lang w:val="ru-RU"/>
          </w:rPr>
          <w:t>://</w:t>
        </w:r>
        <w:r w:rsidRPr="00DD06FE">
          <w:rPr>
            <w:rFonts w:ascii="Times New Roman" w:hAnsi="Times New Roman"/>
            <w:u w:color="0000FF"/>
          </w:rPr>
          <w:t>www</w:t>
        </w:r>
        <w:r w:rsidRPr="00DD06FE">
          <w:rPr>
            <w:rFonts w:ascii="Times New Roman" w:hAnsi="Times New Roman"/>
            <w:u w:color="0000FF"/>
            <w:lang w:val="ru-RU"/>
          </w:rPr>
          <w:t>.</w:t>
        </w:r>
        <w:r w:rsidRPr="00DD06FE">
          <w:rPr>
            <w:rFonts w:ascii="Times New Roman" w:hAnsi="Times New Roman"/>
            <w:u w:color="0000FF"/>
          </w:rPr>
          <w:t>allinsurance</w:t>
        </w:r>
        <w:r w:rsidRPr="00DD06FE">
          <w:rPr>
            <w:rFonts w:ascii="Times New Roman" w:hAnsi="Times New Roman"/>
            <w:u w:color="0000FF"/>
            <w:lang w:val="ru-RU"/>
          </w:rPr>
          <w:t>.</w:t>
        </w:r>
        <w:r w:rsidRPr="00DD06FE">
          <w:rPr>
            <w:rFonts w:ascii="Times New Roman" w:hAnsi="Times New Roman"/>
            <w:u w:color="0000FF"/>
          </w:rPr>
          <w:t>ru</w:t>
        </w:r>
        <w:r w:rsidRPr="00DD06FE">
          <w:rPr>
            <w:rFonts w:ascii="Times New Roman" w:hAnsi="Times New Roman"/>
            <w:u w:color="0000FF"/>
            <w:lang w:val="ru-RU"/>
          </w:rPr>
          <w:t>/</w:t>
        </w:r>
      </w:hyperlink>
      <w:r w:rsidRPr="00DD06FE">
        <w:rPr>
          <w:rFonts w:ascii="Times New Roman" w:hAnsi="Times New Roman"/>
          <w:u w:color="0000FF"/>
          <w:lang w:val="ru-RU"/>
        </w:rPr>
        <w:t xml:space="preserve"> - Сайт аналитического агентства «БиСер»</w:t>
      </w:r>
    </w:p>
    <w:p w:rsidR="000E6124" w:rsidRPr="00DD06FE" w:rsidRDefault="000E6124" w:rsidP="00DD06FE">
      <w:pPr>
        <w:widowControl w:val="0"/>
        <w:numPr>
          <w:ilvl w:val="0"/>
          <w:numId w:val="15"/>
        </w:numPr>
        <w:autoSpaceDE w:val="0"/>
        <w:autoSpaceDN w:val="0"/>
        <w:adjustRightInd w:val="0"/>
        <w:jc w:val="both"/>
        <w:rPr>
          <w:rFonts w:ascii="Times New Roman" w:hAnsi="Times New Roman"/>
          <w:u w:color="0000FF"/>
          <w:lang w:val="ru-RU"/>
        </w:rPr>
      </w:pPr>
      <w:hyperlink r:id="rId23" w:history="1">
        <w:r w:rsidRPr="00DD06FE">
          <w:rPr>
            <w:rFonts w:ascii="Times New Roman" w:hAnsi="Times New Roman"/>
            <w:u w:color="0000FF"/>
          </w:rPr>
          <w:t>www</w:t>
        </w:r>
        <w:r w:rsidRPr="00DD06FE">
          <w:rPr>
            <w:rFonts w:ascii="Times New Roman" w:hAnsi="Times New Roman"/>
            <w:u w:color="0000FF"/>
            <w:lang w:val="ru-RU"/>
          </w:rPr>
          <w:t>.</w:t>
        </w:r>
        <w:r w:rsidRPr="00DD06FE">
          <w:rPr>
            <w:rFonts w:ascii="Times New Roman" w:hAnsi="Times New Roman"/>
            <w:u w:color="0000FF"/>
          </w:rPr>
          <w:t>consultant</w:t>
        </w:r>
        <w:r w:rsidRPr="00DD06FE">
          <w:rPr>
            <w:rFonts w:ascii="Times New Roman" w:hAnsi="Times New Roman"/>
            <w:u w:color="0000FF"/>
            <w:lang w:val="ru-RU"/>
          </w:rPr>
          <w:t>.</w:t>
        </w:r>
        <w:r w:rsidRPr="00DD06FE">
          <w:rPr>
            <w:rFonts w:ascii="Times New Roman" w:hAnsi="Times New Roman"/>
            <w:u w:color="0000FF"/>
          </w:rPr>
          <w:t>ru</w:t>
        </w:r>
      </w:hyperlink>
      <w:r w:rsidRPr="00DD06FE">
        <w:rPr>
          <w:rFonts w:ascii="Times New Roman" w:hAnsi="Times New Roman"/>
          <w:u w:color="0000FF"/>
          <w:lang w:val="ru-RU"/>
        </w:rPr>
        <w:t xml:space="preserve"> - Справочная правовая система «КонсультантПлюс»</w:t>
      </w:r>
    </w:p>
    <w:p w:rsidR="000E6124" w:rsidRDefault="000E6124" w:rsidP="001D588A">
      <w:pPr>
        <w:widowControl w:val="0"/>
        <w:autoSpaceDE w:val="0"/>
        <w:autoSpaceDN w:val="0"/>
        <w:adjustRightInd w:val="0"/>
        <w:rPr>
          <w:rFonts w:ascii="Times New Roman" w:hAnsi="Times New Roman"/>
          <w:b/>
          <w:bCs/>
          <w:i/>
          <w:iCs/>
          <w:u w:color="0000FF"/>
          <w:lang w:val="ru-RU"/>
        </w:rPr>
      </w:pPr>
    </w:p>
    <w:p w:rsidR="000E6124" w:rsidRPr="00A72EAD" w:rsidRDefault="000E6124" w:rsidP="001D588A">
      <w:pPr>
        <w:widowControl w:val="0"/>
        <w:autoSpaceDE w:val="0"/>
        <w:autoSpaceDN w:val="0"/>
        <w:adjustRightInd w:val="0"/>
        <w:rPr>
          <w:rFonts w:ascii="Times New Roman" w:hAnsi="Times New Roman"/>
          <w:u w:color="0000FF"/>
          <w:lang w:val="ru-RU"/>
        </w:rPr>
      </w:pPr>
      <w:r w:rsidRPr="00A72EAD">
        <w:rPr>
          <w:rFonts w:ascii="Times New Roman" w:hAnsi="Times New Roman"/>
          <w:b/>
          <w:bCs/>
          <w:iCs/>
          <w:u w:color="0000FF"/>
          <w:lang w:val="ru-RU"/>
        </w:rPr>
        <w:t>11. Материально-техническое обеспечение дисциплины</w:t>
      </w:r>
    </w:p>
    <w:p w:rsidR="000E6124" w:rsidRPr="005A1A17" w:rsidRDefault="000E6124" w:rsidP="00F722CD">
      <w:pPr>
        <w:ind w:firstLine="709"/>
        <w:jc w:val="both"/>
        <w:rPr>
          <w:rFonts w:ascii="Times New Roman" w:hAnsi="Times New Roman"/>
          <w:lang w:val="ru-RU"/>
        </w:rPr>
      </w:pPr>
      <w:r w:rsidRPr="005A1A17">
        <w:rPr>
          <w:rFonts w:ascii="Times New Roman" w:hAnsi="Times New Roman"/>
          <w:lang w:val="ru-RU"/>
        </w:rPr>
        <w:t xml:space="preserve">Аудиторный фонд с демонстрационным оборудованием и техническими средствами обучения (компьютер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0E6124" w:rsidRDefault="000E6124" w:rsidP="00F722CD">
      <w:pPr>
        <w:tabs>
          <w:tab w:val="left" w:pos="851"/>
        </w:tabs>
        <w:ind w:firstLine="709"/>
        <w:jc w:val="both"/>
        <w:rPr>
          <w:rFonts w:ascii="Times New Roman" w:hAnsi="Times New Roman"/>
          <w:lang w:val="ru-RU"/>
        </w:rPr>
      </w:pPr>
      <w:r w:rsidRPr="00DD06FE">
        <w:rPr>
          <w:rFonts w:ascii="Times New Roman" w:hAnsi="Times New Roman"/>
          <w:lang w:val="ru-RU"/>
        </w:rP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Default="000E6124" w:rsidP="00F722CD">
      <w:pPr>
        <w:tabs>
          <w:tab w:val="left" w:pos="851"/>
        </w:tabs>
        <w:ind w:firstLine="709"/>
        <w:jc w:val="both"/>
        <w:rPr>
          <w:rFonts w:ascii="Times New Roman" w:hAnsi="Times New Roman"/>
          <w:lang w:val="ru-RU"/>
        </w:rPr>
      </w:pPr>
    </w:p>
    <w:p w:rsidR="000E6124" w:rsidRPr="00DD06FE" w:rsidRDefault="000E6124" w:rsidP="00F722CD">
      <w:pPr>
        <w:tabs>
          <w:tab w:val="left" w:pos="851"/>
        </w:tabs>
        <w:ind w:firstLine="709"/>
        <w:jc w:val="both"/>
        <w:rPr>
          <w:rFonts w:ascii="Times New Roman" w:hAnsi="Times New Roman"/>
          <w:lang w:val="ru-RU"/>
        </w:rPr>
      </w:pPr>
    </w:p>
    <w:p w:rsidR="000E6124" w:rsidRDefault="000E6124" w:rsidP="00F722CD">
      <w:pPr>
        <w:widowControl w:val="0"/>
        <w:autoSpaceDE w:val="0"/>
        <w:autoSpaceDN w:val="0"/>
        <w:adjustRightInd w:val="0"/>
        <w:ind w:firstLine="709"/>
        <w:rPr>
          <w:rFonts w:ascii="Times New Roman" w:hAnsi="Times New Roman"/>
          <w:lang w:val="ru-RU"/>
        </w:rPr>
      </w:pPr>
    </w:p>
    <w:p w:rsidR="000E6124" w:rsidRPr="00DD06FE" w:rsidRDefault="000E6124" w:rsidP="00F722CD">
      <w:pPr>
        <w:widowControl w:val="0"/>
        <w:autoSpaceDE w:val="0"/>
        <w:autoSpaceDN w:val="0"/>
        <w:adjustRightInd w:val="0"/>
        <w:jc w:val="center"/>
        <w:rPr>
          <w:rFonts w:ascii="Times New Roman" w:hAnsi="Times New Roman"/>
          <w:b/>
          <w:lang w:val="ru-RU"/>
        </w:rPr>
      </w:pPr>
      <w:r w:rsidRPr="00DD06FE">
        <w:rPr>
          <w:rFonts w:ascii="Times New Roman" w:hAnsi="Times New Roman"/>
          <w:b/>
          <w:lang w:val="ru-RU"/>
        </w:rPr>
        <w:t>УЧЕБНО-МЕТОДИЧЕСКОЕ ОБЕСПЕЧЕНИЕ САМОСТОЯТЕЛЬНОЙ РАБОТЫ СТУДЕНТОВ</w:t>
      </w:r>
    </w:p>
    <w:p w:rsidR="000E6124" w:rsidRPr="00DD06FE" w:rsidRDefault="000E6124" w:rsidP="001D588A">
      <w:pPr>
        <w:widowControl w:val="0"/>
        <w:autoSpaceDE w:val="0"/>
        <w:autoSpaceDN w:val="0"/>
        <w:adjustRightInd w:val="0"/>
        <w:rPr>
          <w:rFonts w:ascii="Times New Roman" w:hAnsi="Times New Roman"/>
          <w:lang w:val="ru-RU"/>
        </w:rPr>
      </w:pPr>
    </w:p>
    <w:p w:rsidR="000E6124" w:rsidRPr="00A72EAD" w:rsidRDefault="000E6124" w:rsidP="001D588A">
      <w:pPr>
        <w:widowControl w:val="0"/>
        <w:autoSpaceDE w:val="0"/>
        <w:autoSpaceDN w:val="0"/>
        <w:adjustRightInd w:val="0"/>
        <w:rPr>
          <w:rFonts w:ascii="Times New Roman" w:hAnsi="Times New Roman"/>
          <w:lang w:val="ru-RU"/>
        </w:rPr>
      </w:pPr>
      <w:r w:rsidRPr="00A72EAD">
        <w:rPr>
          <w:rFonts w:ascii="Times New Roman" w:hAnsi="Times New Roman"/>
          <w:b/>
          <w:bCs/>
          <w:iCs/>
          <w:lang w:val="ru-RU"/>
        </w:rPr>
        <w:t>1. Методические рекомендации по организации самостоятельной работы студентов</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Важнейшим методическим приемом в учебном процессе является самостоятельная работа студента. В современных условиях дидактическое значение самостоятельной подготовки неизмеримо возрастает, а ее цели состоят в том, чтобы:</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научить студентов самостоятельно приобретать знания, формировать навыки и умения, необходимы для профессиональной деятельности;</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Самостоятельная работа в процессе изучения дисциплины «Страхование» включает в себя:</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изучение обязательной литературы в соответствии с программой дисциплины;</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ознакомление с литературой, рекомендованной в качестве дополнительной;</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изучение и осмысление специальной экономической терминологии и понятий;</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подготовка докладов, сообщений, электронных презентаций;</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Основными компонентами содержания данного вида работы являются:</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творческое изучение учебных пособий и научной литературы;</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умелое конспектирование лекционного материала;</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0E6124" w:rsidRPr="00DD06FE" w:rsidRDefault="000E6124" w:rsidP="00742957">
      <w:pPr>
        <w:widowControl w:val="0"/>
        <w:tabs>
          <w:tab w:val="left" w:pos="851"/>
        </w:tabs>
        <w:autoSpaceDE w:val="0"/>
        <w:autoSpaceDN w:val="0"/>
        <w:adjustRightInd w:val="0"/>
        <w:ind w:firstLine="709"/>
        <w:jc w:val="both"/>
        <w:rPr>
          <w:rFonts w:ascii="Times New Roman" w:hAnsi="Times New Roman"/>
          <w:lang w:val="ru-RU"/>
        </w:rPr>
      </w:pPr>
      <w:r w:rsidRPr="00DD06FE">
        <w:rPr>
          <w:rFonts w:ascii="Times New Roman" w:hAnsi="Times New Roman"/>
          <w:lang w:val="ru-RU"/>
        </w:rPr>
        <w:t>- получение консультаций у преподавате</w:t>
      </w:r>
      <w:r>
        <w:rPr>
          <w:rFonts w:ascii="Times New Roman" w:hAnsi="Times New Roman"/>
          <w:lang w:val="ru-RU"/>
        </w:rPr>
        <w:t>ля по отдельным проблемам курса.</w:t>
      </w:r>
    </w:p>
    <w:p w:rsidR="000E6124" w:rsidRPr="00DD06FE" w:rsidRDefault="000E6124" w:rsidP="001D588A">
      <w:pPr>
        <w:widowControl w:val="0"/>
        <w:autoSpaceDE w:val="0"/>
        <w:autoSpaceDN w:val="0"/>
        <w:adjustRightInd w:val="0"/>
        <w:rPr>
          <w:rFonts w:ascii="Times New Roman" w:hAnsi="Times New Roman"/>
          <w:b/>
          <w:bCs/>
          <w:i/>
          <w:iCs/>
          <w:lang w:val="ru-RU"/>
        </w:rPr>
      </w:pPr>
    </w:p>
    <w:p w:rsidR="000E6124" w:rsidRPr="00A72EAD" w:rsidRDefault="000E6124" w:rsidP="00742957">
      <w:pPr>
        <w:widowControl w:val="0"/>
        <w:autoSpaceDE w:val="0"/>
        <w:autoSpaceDN w:val="0"/>
        <w:adjustRightInd w:val="0"/>
        <w:jc w:val="both"/>
        <w:rPr>
          <w:rFonts w:ascii="Times New Roman" w:hAnsi="Times New Roman"/>
          <w:lang w:val="ru-RU"/>
        </w:rPr>
      </w:pPr>
      <w:r w:rsidRPr="00A72EAD">
        <w:rPr>
          <w:rFonts w:ascii="Times New Roman" w:hAnsi="Times New Roman"/>
          <w:b/>
          <w:bCs/>
          <w:iCs/>
          <w:lang w:val="ru-RU"/>
        </w:rPr>
        <w:t>2.Методические рекомендации по подготовке к практическим (семинарским) занятиям</w:t>
      </w:r>
    </w:p>
    <w:p w:rsidR="000E6124" w:rsidRDefault="000E6124" w:rsidP="000D4DEF">
      <w:pPr>
        <w:pStyle w:val="ListParagraph"/>
        <w:suppressAutoHyphens/>
        <w:ind w:left="0" w:firstLine="720"/>
        <w:jc w:val="both"/>
        <w:rPr>
          <w:rFonts w:ascii="Times New Roman" w:hAnsi="Times New Roman"/>
          <w:lang w:val="ru-RU"/>
        </w:rPr>
      </w:pPr>
      <w:r w:rsidRPr="000D4DEF">
        <w:rPr>
          <w:rFonts w:ascii="Times New Roman" w:hAnsi="Times New Roman"/>
          <w:i/>
          <w:lang w:val="ru-RU"/>
        </w:rPr>
        <w:t>Семинарские занятия</w:t>
      </w:r>
      <w:r w:rsidRPr="000D4DEF">
        <w:rPr>
          <w:rFonts w:ascii="Times New Roman" w:hAnsi="Times New Roman"/>
          <w:lang w:val="ru-RU"/>
        </w:rP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каждому экономисту навыки и умения публично выступать, логика доказывания, культура профессиональной речи. </w:t>
      </w:r>
    </w:p>
    <w:p w:rsidR="000E6124" w:rsidRPr="000D4DEF" w:rsidRDefault="000E6124" w:rsidP="000D4DEF">
      <w:pPr>
        <w:pStyle w:val="ListParagraph"/>
        <w:suppressAutoHyphens/>
        <w:ind w:left="0" w:firstLine="720"/>
        <w:jc w:val="both"/>
        <w:rPr>
          <w:rFonts w:ascii="Times New Roman" w:hAnsi="Times New Roman"/>
          <w:b/>
          <w:lang w:val="ru-RU"/>
        </w:rPr>
      </w:pPr>
    </w:p>
    <w:p w:rsidR="000E6124" w:rsidRDefault="000E6124" w:rsidP="001D588A">
      <w:pPr>
        <w:widowControl w:val="0"/>
        <w:autoSpaceDE w:val="0"/>
        <w:autoSpaceDN w:val="0"/>
        <w:adjustRightInd w:val="0"/>
        <w:rPr>
          <w:rFonts w:ascii="Times New Roman" w:hAnsi="Times New Roman"/>
          <w:b/>
          <w:lang w:val="ru-RU"/>
        </w:rPr>
      </w:pPr>
      <w:r w:rsidRPr="00DD06FE">
        <w:rPr>
          <w:rFonts w:ascii="Times New Roman" w:hAnsi="Times New Roman"/>
          <w:b/>
          <w:lang w:val="ru-RU"/>
        </w:rPr>
        <w:t>Содержание практических (семинарских) занятий</w:t>
      </w:r>
      <w:r>
        <w:rPr>
          <w:rFonts w:ascii="Times New Roman" w:hAnsi="Times New Roman"/>
          <w:b/>
          <w:lang w:val="ru-RU"/>
        </w:rPr>
        <w:t xml:space="preserve"> по темам</w:t>
      </w:r>
    </w:p>
    <w:p w:rsidR="000E6124" w:rsidRPr="003A3697" w:rsidRDefault="000E6124" w:rsidP="00742957">
      <w:pPr>
        <w:widowControl w:val="0"/>
        <w:autoSpaceDE w:val="0"/>
        <w:autoSpaceDN w:val="0"/>
        <w:adjustRightInd w:val="0"/>
        <w:ind w:firstLine="709"/>
        <w:rPr>
          <w:rFonts w:ascii="Times New Roman" w:hAnsi="Times New Roman"/>
          <w:lang w:val="ru-RU"/>
        </w:rPr>
      </w:pPr>
      <w:r w:rsidRPr="009359CD">
        <w:rPr>
          <w:rFonts w:ascii="Times New Roman" w:hAnsi="Times New Roman"/>
          <w:b/>
          <w:bCs/>
          <w:lang w:val="ru-RU"/>
        </w:rPr>
        <w:t>Тема 1.</w:t>
      </w:r>
      <w:r w:rsidRPr="009359CD">
        <w:rPr>
          <w:rFonts w:ascii="Times New Roman" w:hAnsi="Times New Roman"/>
          <w:lang w:val="ru-RU"/>
        </w:rPr>
        <w:t>Социально-экономическая сущность страхования и его роль в рыночной экономике</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Задание для самостоятельной работы: </w:t>
      </w:r>
      <w:r w:rsidRPr="00DD06FE">
        <w:rPr>
          <w:rFonts w:ascii="Times New Roman" w:hAnsi="Times New Roman"/>
          <w:lang w:val="ru-RU"/>
        </w:rPr>
        <w:t>прочитать соответствующие разделы рекомендуемой литературы, ознакомиться с сущностью и функциями страхования, оценить современное состояние российского страхового рынка, а также структуру, тенденции и перспективы развития страхового рынка в России и за рубежом; ознакомиться с формами страхования в РФ. Подготовка эссе.</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Рекомендации: </w:t>
      </w:r>
      <w:r w:rsidRPr="00DD06FE">
        <w:rPr>
          <w:rFonts w:ascii="Times New Roman" w:hAnsi="Times New Roman"/>
          <w:lang w:val="ru-RU"/>
        </w:rPr>
        <w:t>актуальность данной темы заключается в понимании необходимости развития страхования в рыночной системе хозяйствования, как для решения проблем частной жизни, так и с позиций ведения хозяйственной деятельности. Понимание социально-экономической сущности страхования необходимо для развития страховой культуры в обществе и для осознания необходимости страховой защиты, без которой невозможно нормальное функционирование рыночного хозяйства.</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При ознакомлении с формами страхования в РФ следует обратить внимание на правила осуществления добровольного страхования, ознакомиться с основные виды обязательного страхования в РФ (обязательное медицинское страхование, обязательное страхование гражданской ответственности владельцев автотранспортных средств и др.). Изучая отраслевую классификацию страховой деятельности, понять, что в настоящее время выделяют отрасли: личное и имущественное страхование (страхование ответственности включается в имущественную отрасль), затем следует осмыслить внутриотраслевую классификацию видов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Для изучения и оценки современного состояние российского страхового рынка, а также понимания структуры, тенденций и перспектив развития страхового рынка в России и за рубежом ознакомиться с содержанием сайтов, перечисленных в списке интернет ресурсов.</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Контрольные вопросы по теме:</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1.Экономическая сущность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2.Страхование как финансовая категория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3.Страхование: предпосылки и принципы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4.Функции страхования в экономической жизни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5.Отрасли страхования, примеры внутриотраслевых видов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6.Каким документом может быть введен обязательный вид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7.Основные понятия страхования: страховой фонд, страхователь, страховщик, страховой риск, страховой случай, страховая сумма, страховая премия, страховая выплата, страховое возмещение, страховое обеспечение, страховые резервы.</w:t>
      </w:r>
    </w:p>
    <w:p w:rsidR="000E6124" w:rsidRDefault="000E6124" w:rsidP="00742957">
      <w:pPr>
        <w:widowControl w:val="0"/>
        <w:autoSpaceDE w:val="0"/>
        <w:autoSpaceDN w:val="0"/>
        <w:adjustRightInd w:val="0"/>
        <w:ind w:firstLine="709"/>
        <w:rPr>
          <w:rFonts w:ascii="Times New Roman" w:hAnsi="Times New Roman"/>
          <w:b/>
          <w:lang w:val="ru-RU"/>
        </w:rPr>
      </w:pPr>
    </w:p>
    <w:p w:rsidR="000E6124" w:rsidRPr="00D804D2" w:rsidRDefault="000E6124" w:rsidP="00742957">
      <w:pPr>
        <w:widowControl w:val="0"/>
        <w:autoSpaceDE w:val="0"/>
        <w:autoSpaceDN w:val="0"/>
        <w:adjustRightInd w:val="0"/>
        <w:ind w:firstLine="709"/>
        <w:rPr>
          <w:rFonts w:ascii="Times New Roman" w:hAnsi="Times New Roman"/>
          <w:lang w:val="ru-RU"/>
        </w:rPr>
      </w:pPr>
      <w:r w:rsidRPr="00D804D2">
        <w:rPr>
          <w:rFonts w:ascii="Times New Roman" w:hAnsi="Times New Roman"/>
          <w:b/>
          <w:bCs/>
          <w:lang w:val="ru-RU"/>
        </w:rPr>
        <w:t>Тема 2.</w:t>
      </w:r>
      <w:r w:rsidRPr="00D804D2">
        <w:rPr>
          <w:rFonts w:ascii="Times New Roman" w:hAnsi="Times New Roman"/>
          <w:lang w:val="ru-RU"/>
        </w:rPr>
        <w:t>Нормативно-законодательное регулирование страховой деятельности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Задание для самостоятельной работы: </w:t>
      </w:r>
      <w:r w:rsidRPr="00DD06FE">
        <w:rPr>
          <w:rFonts w:ascii="Times New Roman" w:hAnsi="Times New Roman"/>
          <w:lang w:val="ru-RU"/>
        </w:rPr>
        <w:t>ознакомиться с УМК по данной дисциплине, прочитать соответствующие разделы рекомендуемой литературы, знать специальную терминологию по теме, подготовится к ответам на контрольные и дискуссионные вопросы, подготовить доклады (сообщения)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Рекомендации: </w:t>
      </w:r>
      <w:r w:rsidRPr="00DD06FE">
        <w:rPr>
          <w:rFonts w:ascii="Times New Roman" w:hAnsi="Times New Roman"/>
          <w:lang w:val="ru-RU"/>
        </w:rPr>
        <w:t>актуальность данной темы заключается в осознании необходимости государственного регулирования российского страхового рынка, ознакомлении с целями, формами, организацией государственного надзора за страховой деятельностью.</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При самостоятельной работе следует ознакомиться с основными законодательные актами, регулирующими страховое дело (ФЗ № 4015-2) и содержание страхового договора (ГР РФ гл.48). Определить, кто является субъектами страховых отношений, и какие требования к ним предъявляются, выучить неизвестные термины (актуарий и т.п.). Ознакомиться с основными условиями лицензирования страховой деятельности в РФ (а также с возможностью ограничения, приостановления и отзыва лицензии) и условиями деятельности иностранных страховых компаний на территории РФ (ФЗ № 4015-2) .</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В настоящее время функции надзора за страховой деятельностью переданы Банку России.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1.Законодательные основы страхования (ГК РФ, ФЗ 4015-1)</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2.Условия лицензирование страховой деятельности.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3.Регулирование страховой деятельности в РФ и за рубежом.</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4.Субъекты страхового рынка. Страховые посредники (страховые агенты и страховые брокеры)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Для </w:t>
      </w:r>
      <w:r w:rsidRPr="00DD06FE">
        <w:rPr>
          <w:rFonts w:ascii="Times New Roman" w:hAnsi="Times New Roman"/>
          <w:b/>
          <w:bCs/>
          <w:i/>
          <w:iCs/>
          <w:lang w:val="ru-RU"/>
        </w:rPr>
        <w:t>дискуссии</w:t>
      </w:r>
      <w:r w:rsidRPr="00DD06FE">
        <w:rPr>
          <w:rFonts w:ascii="Times New Roman" w:hAnsi="Times New Roman"/>
          <w:lang w:val="ru-RU"/>
        </w:rPr>
        <w:t>:</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Система лицензионного обеспечения страховой деятельности.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Тематика докладов:</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1.Юридические основы страховой деятельности.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2.Государственное регулирование страховой деятельности в России.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3.Условия лицензирования страховой деятельности в РФ.</w:t>
      </w:r>
    </w:p>
    <w:p w:rsidR="000E6124" w:rsidRDefault="000E6124" w:rsidP="00742957">
      <w:pPr>
        <w:widowControl w:val="0"/>
        <w:autoSpaceDE w:val="0"/>
        <w:autoSpaceDN w:val="0"/>
        <w:adjustRightInd w:val="0"/>
        <w:ind w:firstLine="709"/>
        <w:rPr>
          <w:rFonts w:ascii="Times New Roman" w:hAnsi="Times New Roman"/>
          <w:b/>
          <w:lang w:val="ru-RU"/>
        </w:rPr>
      </w:pPr>
    </w:p>
    <w:p w:rsidR="000E6124" w:rsidRDefault="000E6124" w:rsidP="00742957">
      <w:pPr>
        <w:widowControl w:val="0"/>
        <w:autoSpaceDE w:val="0"/>
        <w:autoSpaceDN w:val="0"/>
        <w:adjustRightInd w:val="0"/>
        <w:ind w:firstLine="709"/>
        <w:rPr>
          <w:rFonts w:ascii="Times New Roman" w:hAnsi="Times New Roman"/>
          <w:b/>
          <w:bCs/>
          <w:lang w:val="ru-RU"/>
        </w:rPr>
      </w:pPr>
      <w:r w:rsidRPr="00D804D2">
        <w:rPr>
          <w:rFonts w:ascii="Times New Roman" w:hAnsi="Times New Roman"/>
          <w:b/>
          <w:bCs/>
          <w:lang w:val="ru-RU"/>
        </w:rPr>
        <w:t xml:space="preserve">Тема 3. </w:t>
      </w:r>
      <w:r w:rsidRPr="00515681">
        <w:rPr>
          <w:rFonts w:ascii="Times New Roman" w:hAnsi="Times New Roman"/>
          <w:b/>
          <w:bCs/>
          <w:lang w:val="ru-RU"/>
        </w:rPr>
        <w:t>Организация страховой деятельности</w:t>
      </w:r>
    </w:p>
    <w:p w:rsidR="000E6124" w:rsidRPr="00515681" w:rsidRDefault="000E6124" w:rsidP="00742957">
      <w:pPr>
        <w:widowControl w:val="0"/>
        <w:autoSpaceDE w:val="0"/>
        <w:autoSpaceDN w:val="0"/>
        <w:adjustRightInd w:val="0"/>
        <w:ind w:firstLine="709"/>
        <w:jc w:val="both"/>
        <w:rPr>
          <w:rFonts w:ascii="Times New Roman" w:hAnsi="Times New Roman"/>
          <w:bCs/>
          <w:lang w:val="ru-RU"/>
        </w:rPr>
      </w:pPr>
      <w:r w:rsidRPr="00DD06FE">
        <w:rPr>
          <w:rFonts w:ascii="Times New Roman" w:hAnsi="Times New Roman"/>
          <w:b/>
          <w:bCs/>
          <w:lang w:val="ru-RU"/>
        </w:rPr>
        <w:t xml:space="preserve">Задание для самостоятельной работы: </w:t>
      </w:r>
      <w:r w:rsidRPr="00DD06FE">
        <w:rPr>
          <w:rFonts w:ascii="Times New Roman" w:hAnsi="Times New Roman"/>
          <w:bCs/>
          <w:lang w:val="ru-RU"/>
        </w:rPr>
        <w:t>ознакомиться</w:t>
      </w:r>
      <w:r>
        <w:rPr>
          <w:rFonts w:ascii="Times New Roman" w:hAnsi="Times New Roman"/>
          <w:lang w:val="ru-RU"/>
        </w:rPr>
        <w:t xml:space="preserve"> с</w:t>
      </w:r>
      <w:r w:rsidRPr="00DD06FE">
        <w:rPr>
          <w:rFonts w:ascii="Times New Roman" w:hAnsi="Times New Roman"/>
          <w:lang w:val="ru-RU"/>
        </w:rPr>
        <w:t xml:space="preserve"> участниками страхового рынка, видами  структур управления, применяемых в деятельности страховых организаций,с видами бизнес- процессов</w:t>
      </w:r>
      <w:r>
        <w:rPr>
          <w:rFonts w:ascii="Times New Roman" w:hAnsi="Times New Roman"/>
          <w:lang w:val="ru-RU"/>
        </w:rPr>
        <w:t xml:space="preserve"> подготовится к выполнению практического задания</w:t>
      </w:r>
      <w:r w:rsidRPr="00DD06FE">
        <w:rPr>
          <w:rFonts w:ascii="Times New Roman" w:hAnsi="Times New Roman"/>
          <w:lang w:val="ru-RU"/>
        </w:rPr>
        <w:t xml:space="preserve">.  </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ind w:firstLine="709"/>
        <w:jc w:val="both"/>
        <w:textAlignment w:val="baseline"/>
        <w:rPr>
          <w:rFonts w:ascii="Times New Roman" w:hAnsi="Times New Roman"/>
          <w:lang w:val="ru-RU"/>
        </w:rPr>
      </w:pPr>
      <w:r w:rsidRPr="00DD06FE">
        <w:rPr>
          <w:rFonts w:ascii="Times New Roman" w:hAnsi="Times New Roman"/>
          <w:lang w:val="ru-RU"/>
        </w:rPr>
        <w:t>1.Преимущества и недостатки различных структур управления</w:t>
      </w:r>
    </w:p>
    <w:p w:rsidR="000E6124" w:rsidRDefault="000E6124" w:rsidP="00742957">
      <w:pPr>
        <w:ind w:firstLine="709"/>
        <w:jc w:val="both"/>
        <w:textAlignment w:val="baseline"/>
        <w:rPr>
          <w:rFonts w:ascii="Times New Roman" w:hAnsi="Times New Roman"/>
          <w:lang w:val="ru-RU"/>
        </w:rPr>
      </w:pPr>
      <w:r w:rsidRPr="00DD06FE">
        <w:rPr>
          <w:rFonts w:ascii="Times New Roman" w:hAnsi="Times New Roman"/>
          <w:lang w:val="ru-RU"/>
        </w:rPr>
        <w:t>2.Виды бизнес- процессов в страховании.</w:t>
      </w:r>
    </w:p>
    <w:p w:rsidR="000E6124" w:rsidRDefault="000E6124" w:rsidP="00742957">
      <w:pPr>
        <w:ind w:firstLine="709"/>
        <w:jc w:val="both"/>
        <w:textAlignment w:val="baseline"/>
        <w:rPr>
          <w:rFonts w:ascii="Times New Roman" w:hAnsi="Times New Roman"/>
          <w:lang w:val="ru-RU"/>
        </w:rPr>
      </w:pPr>
    </w:p>
    <w:p w:rsidR="000E6124" w:rsidRPr="00DD06FE" w:rsidRDefault="000E6124" w:rsidP="00742957">
      <w:pPr>
        <w:widowControl w:val="0"/>
        <w:autoSpaceDE w:val="0"/>
        <w:autoSpaceDN w:val="0"/>
        <w:adjustRightInd w:val="0"/>
        <w:ind w:firstLine="709"/>
        <w:rPr>
          <w:rFonts w:ascii="Times New Roman" w:hAnsi="Times New Roman"/>
          <w:lang w:val="ru-RU"/>
        </w:rPr>
      </w:pPr>
      <w:r w:rsidRPr="00D804D2">
        <w:rPr>
          <w:rFonts w:ascii="Times New Roman" w:hAnsi="Times New Roman"/>
          <w:b/>
          <w:bCs/>
          <w:lang w:val="ru-RU"/>
        </w:rPr>
        <w:t>Тема 4</w:t>
      </w:r>
      <w:r w:rsidRPr="00515681">
        <w:rPr>
          <w:rFonts w:ascii="Times New Roman" w:hAnsi="Times New Roman"/>
          <w:b/>
          <w:lang w:val="ru-RU"/>
        </w:rPr>
        <w:t>. Страховой риск, методы управления рисками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Задание для самостоятельной работы: </w:t>
      </w:r>
      <w:r w:rsidRPr="00DD06FE">
        <w:rPr>
          <w:rFonts w:ascii="Times New Roman" w:hAnsi="Times New Roman"/>
          <w:lang w:val="ru-RU"/>
        </w:rPr>
        <w:t>прочитать соответствующие разделы рекомендуемой литературы, знать специальную терминологию по теме, подготовится к опросу</w:t>
      </w:r>
      <w:r>
        <w:rPr>
          <w:rFonts w:ascii="Times New Roman" w:hAnsi="Times New Roman"/>
          <w:lang w:val="ru-RU"/>
        </w:rPr>
        <w:t xml:space="preserve"> и решению задач</w:t>
      </w:r>
      <w:r w:rsidRPr="00DD06FE">
        <w:rPr>
          <w:rFonts w:ascii="Times New Roman" w:hAnsi="Times New Roman"/>
          <w:lang w:val="ru-RU"/>
        </w:rPr>
        <w:t>.</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актуальность данной темы заключается в понимании важности выявления риска и правильности его оценки, определении размеров возможных последствий действия выявленного риска.</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Изучая литературу, следует обратить внимание на классификацию рисков в страховании; ознакомиться с методами оценки страхуемых рисков, ознакомиться со способами измерения рисков; изучить показатели, используемые в страховании для оценки рисков и особенности их расчета.</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numPr>
          <w:ilvl w:val="0"/>
          <w:numId w:val="1"/>
        </w:numPr>
        <w:tabs>
          <w:tab w:val="left" w:pos="-142"/>
          <w:tab w:val="left" w:pos="220"/>
          <w:tab w:val="left" w:pos="993"/>
        </w:tabs>
        <w:autoSpaceDE w:val="0"/>
        <w:autoSpaceDN w:val="0"/>
        <w:adjustRightInd w:val="0"/>
        <w:ind w:left="0" w:firstLine="709"/>
        <w:jc w:val="both"/>
        <w:rPr>
          <w:rFonts w:ascii="Times New Roman" w:hAnsi="Times New Roman"/>
          <w:lang w:val="ru-RU"/>
        </w:rPr>
      </w:pPr>
      <w:r w:rsidRPr="00DD06FE">
        <w:rPr>
          <w:rFonts w:ascii="Times New Roman" w:hAnsi="Times New Roman"/>
          <w:lang w:val="ru-RU"/>
        </w:rPr>
        <w:t>Определение риска и его измерение.</w:t>
      </w:r>
    </w:p>
    <w:p w:rsidR="000E6124" w:rsidRPr="00DD06FE" w:rsidRDefault="000E6124" w:rsidP="00742957">
      <w:pPr>
        <w:widowControl w:val="0"/>
        <w:numPr>
          <w:ilvl w:val="0"/>
          <w:numId w:val="1"/>
        </w:numPr>
        <w:tabs>
          <w:tab w:val="left" w:pos="-142"/>
          <w:tab w:val="left" w:pos="220"/>
          <w:tab w:val="left" w:pos="993"/>
        </w:tabs>
        <w:autoSpaceDE w:val="0"/>
        <w:autoSpaceDN w:val="0"/>
        <w:adjustRightInd w:val="0"/>
        <w:ind w:left="0" w:firstLine="709"/>
        <w:jc w:val="both"/>
        <w:rPr>
          <w:rFonts w:ascii="Times New Roman" w:hAnsi="Times New Roman"/>
        </w:rPr>
      </w:pPr>
      <w:r w:rsidRPr="00DD06FE">
        <w:rPr>
          <w:rFonts w:ascii="Times New Roman" w:hAnsi="Times New Roman"/>
        </w:rPr>
        <w:t>Методы</w:t>
      </w:r>
      <w:r>
        <w:rPr>
          <w:rFonts w:ascii="Times New Roman" w:hAnsi="Times New Roman"/>
          <w:lang w:val="ru-RU"/>
        </w:rPr>
        <w:t xml:space="preserve"> </w:t>
      </w:r>
      <w:r w:rsidRPr="00DD06FE">
        <w:rPr>
          <w:rFonts w:ascii="Times New Roman" w:hAnsi="Times New Roman"/>
        </w:rPr>
        <w:t>управления</w:t>
      </w:r>
      <w:r>
        <w:rPr>
          <w:rFonts w:ascii="Times New Roman" w:hAnsi="Times New Roman"/>
          <w:lang w:val="ru-RU"/>
        </w:rPr>
        <w:t xml:space="preserve"> </w:t>
      </w:r>
      <w:r w:rsidRPr="00DD06FE">
        <w:rPr>
          <w:rFonts w:ascii="Times New Roman" w:hAnsi="Times New Roman"/>
        </w:rPr>
        <w:t>риском.</w:t>
      </w:r>
    </w:p>
    <w:p w:rsidR="000E6124" w:rsidRPr="00515681" w:rsidRDefault="000E6124" w:rsidP="00742957">
      <w:pPr>
        <w:widowControl w:val="0"/>
        <w:numPr>
          <w:ilvl w:val="0"/>
          <w:numId w:val="1"/>
        </w:numPr>
        <w:tabs>
          <w:tab w:val="left" w:pos="-142"/>
          <w:tab w:val="left" w:pos="220"/>
          <w:tab w:val="left" w:pos="993"/>
        </w:tabs>
        <w:autoSpaceDE w:val="0"/>
        <w:autoSpaceDN w:val="0"/>
        <w:adjustRightInd w:val="0"/>
        <w:ind w:left="0" w:firstLine="709"/>
        <w:jc w:val="both"/>
        <w:rPr>
          <w:rFonts w:ascii="Times New Roman" w:hAnsi="Times New Roman"/>
        </w:rPr>
      </w:pPr>
      <w:r w:rsidRPr="00DD06FE">
        <w:rPr>
          <w:rFonts w:ascii="Times New Roman" w:hAnsi="Times New Roman"/>
        </w:rPr>
        <w:t>Критерии</w:t>
      </w:r>
      <w:r>
        <w:rPr>
          <w:rFonts w:ascii="Times New Roman" w:hAnsi="Times New Roman"/>
          <w:lang w:val="ru-RU"/>
        </w:rPr>
        <w:t xml:space="preserve"> </w:t>
      </w:r>
      <w:r w:rsidRPr="00DD06FE">
        <w:rPr>
          <w:rFonts w:ascii="Times New Roman" w:hAnsi="Times New Roman"/>
        </w:rPr>
        <w:t>страхуемости</w:t>
      </w:r>
      <w:r>
        <w:rPr>
          <w:rFonts w:ascii="Times New Roman" w:hAnsi="Times New Roman"/>
          <w:lang w:val="ru-RU"/>
        </w:rPr>
        <w:t xml:space="preserve"> </w:t>
      </w:r>
      <w:r w:rsidRPr="00DD06FE">
        <w:rPr>
          <w:rFonts w:ascii="Times New Roman" w:hAnsi="Times New Roman"/>
        </w:rPr>
        <w:t>рисков</w:t>
      </w:r>
    </w:p>
    <w:p w:rsidR="000E6124" w:rsidRDefault="000E6124" w:rsidP="00742957">
      <w:pPr>
        <w:widowControl w:val="0"/>
        <w:tabs>
          <w:tab w:val="left" w:pos="220"/>
          <w:tab w:val="left" w:pos="720"/>
        </w:tabs>
        <w:autoSpaceDE w:val="0"/>
        <w:autoSpaceDN w:val="0"/>
        <w:adjustRightInd w:val="0"/>
        <w:ind w:firstLine="709"/>
        <w:jc w:val="both"/>
        <w:rPr>
          <w:rFonts w:ascii="Times New Roman" w:hAnsi="Times New Roman"/>
          <w:lang w:val="ru-RU"/>
        </w:rPr>
      </w:pPr>
    </w:p>
    <w:p w:rsidR="000E6124" w:rsidRPr="00515681" w:rsidRDefault="000E6124" w:rsidP="00742957">
      <w:pPr>
        <w:widowControl w:val="0"/>
        <w:autoSpaceDE w:val="0"/>
        <w:autoSpaceDN w:val="0"/>
        <w:adjustRightInd w:val="0"/>
        <w:ind w:firstLine="709"/>
        <w:rPr>
          <w:rFonts w:ascii="Times New Roman" w:hAnsi="Times New Roman"/>
          <w:lang w:val="ru-RU"/>
        </w:rPr>
      </w:pPr>
      <w:r w:rsidRPr="00D804D2">
        <w:rPr>
          <w:rFonts w:ascii="Times New Roman" w:hAnsi="Times New Roman"/>
          <w:b/>
          <w:bCs/>
          <w:lang w:val="ru-RU"/>
        </w:rPr>
        <w:t>Тема 5</w:t>
      </w:r>
      <w:r w:rsidRPr="00D804D2">
        <w:rPr>
          <w:rFonts w:ascii="Times New Roman" w:hAnsi="Times New Roman"/>
          <w:lang w:val="ru-RU"/>
        </w:rPr>
        <w:t>.</w:t>
      </w:r>
      <w:r w:rsidRPr="00515681">
        <w:rPr>
          <w:rFonts w:ascii="Times New Roman" w:hAnsi="Times New Roman"/>
          <w:b/>
          <w:lang w:val="ru-RU"/>
        </w:rPr>
        <w:t>Договор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ознакомиться с основными законодательные актами, регулирующими содержание и условия страхования</w:t>
      </w:r>
      <w:r>
        <w:rPr>
          <w:rFonts w:ascii="Times New Roman" w:hAnsi="Times New Roman"/>
          <w:lang w:val="ru-RU"/>
        </w:rPr>
        <w:t>, подготовить реферат.</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xml:space="preserve"> актуальность данной темы заключается в понимании особенностей заключения и ведения договора страхования, в частности, прав и обязанностей сторон по договору, правил урегулирования страховых случаев, от выполнения которых зависит полнота выполнения обязательств страховщика по договору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При самостоятельной работе по учебникам обратить особое внимание на такой принцип страхования, как наличие страхового интереса, понять особенности страхового интереса в имущественном страховании и страховании жизни.</w:t>
      </w:r>
    </w:p>
    <w:p w:rsidR="000E6124"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Основным законодательным актом, регулирующими содержание и условия страхового договора, является ГК РФ (гл.48). Изучая этот документ, следует обратить внимание на: права и обязанности страхователя по договору страхования; права и обязанности страховщика по договору страхования; права выгодоприобретателя в договоре страхования и возможности страхования третьих лиц; возможности замены страхователя в договоре страхования. </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Контрольные вопросы по теме:</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1.Структура договора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2.Условия договора страхования и его формы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3.Порядок заключения договора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4.Льготные дни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5.Страховой интерес</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6.Принцип возмещения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7.Двойное страхование</w:t>
      </w:r>
    </w:p>
    <w:p w:rsidR="000E6124"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8. Принцип регресса или суброгации и др.принципы страхового договора.</w:t>
      </w:r>
    </w:p>
    <w:p w:rsidR="000E6124" w:rsidRDefault="000E6124" w:rsidP="00742957">
      <w:pPr>
        <w:widowControl w:val="0"/>
        <w:autoSpaceDE w:val="0"/>
        <w:autoSpaceDN w:val="0"/>
        <w:adjustRightInd w:val="0"/>
        <w:ind w:firstLine="709"/>
        <w:jc w:val="both"/>
        <w:rPr>
          <w:rFonts w:ascii="Times New Roman" w:hAnsi="Times New Roman"/>
          <w:lang w:val="ru-RU"/>
        </w:rPr>
      </w:pPr>
    </w:p>
    <w:p w:rsidR="000E6124" w:rsidRPr="00DD06FE" w:rsidRDefault="000E6124" w:rsidP="00742957">
      <w:pPr>
        <w:widowControl w:val="0"/>
        <w:autoSpaceDE w:val="0"/>
        <w:autoSpaceDN w:val="0"/>
        <w:adjustRightInd w:val="0"/>
        <w:ind w:firstLine="709"/>
        <w:rPr>
          <w:rFonts w:ascii="Times New Roman" w:hAnsi="Times New Roman"/>
          <w:lang w:val="ru-RU"/>
        </w:rPr>
      </w:pPr>
      <w:r w:rsidRPr="00D804D2">
        <w:rPr>
          <w:rFonts w:ascii="Times New Roman" w:hAnsi="Times New Roman"/>
          <w:b/>
          <w:bCs/>
          <w:lang w:val="ru-RU"/>
        </w:rPr>
        <w:t>Тема 6.</w:t>
      </w:r>
      <w:r w:rsidRPr="00515681">
        <w:rPr>
          <w:rFonts w:ascii="Times New Roman" w:hAnsi="Times New Roman"/>
          <w:b/>
          <w:lang w:val="ru-RU"/>
        </w:rPr>
        <w:t>Актуарные расчеты в страховании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xml:space="preserve"> прочитать соответствующие разделы рекомендуемой литературы, знать специальную терминологию по теме, подготовится к опросу и выполнению тестового задания.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xml:space="preserve"> актуальность данной темы заключается в специфики определения цены страховой услуги, особенностей ее расчета, так как на формирование страхового фонда под страховые выплаты направляется только нетто-премия.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Необходимо ознакомиться методиками расчета страховых взносов для страхования жизни и иных видов (массовых рисковых) видов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При самостоятельной работе обратить внимание на особенность определения цены за страховую услугу.  Изучить структура страховой премии, основными элементами которой являются: нетто-премия по риску, надбавка на затраты страховой компании, надбавка на прибыль. Осмыслить понятие страхового тарифа и назначение нетто-ставки (тарифа). Ознакомиться с понятием актуарные расчеты в страховании. Изучая методика расчета тарифной нетто-ставки, понять такой показатель, как убыточности страховой суммы; понять сущность рисковой надбавка и принципы ее расчета. Изучая расчет брутто-ставка, понять сущность нагрузка в структуре брутто-ставки. Ознакомиться с особенностями расчета тарифных ставок по страхованию жизни и методика расчета тарифных ставок по рисковым видам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 Структура страховой премии.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2.Методика расчета нетто-ставки.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3.Расчет нагрузки на расходы страховой компании.</w:t>
      </w:r>
    </w:p>
    <w:p w:rsidR="000E6124" w:rsidRDefault="000E6124" w:rsidP="00742957">
      <w:pPr>
        <w:widowControl w:val="0"/>
        <w:autoSpaceDE w:val="0"/>
        <w:autoSpaceDN w:val="0"/>
        <w:adjustRightInd w:val="0"/>
        <w:ind w:firstLine="709"/>
        <w:jc w:val="both"/>
        <w:rPr>
          <w:rFonts w:ascii="Times New Roman" w:hAnsi="Times New Roman"/>
          <w:lang w:val="ru-RU"/>
        </w:rPr>
      </w:pPr>
      <w:r w:rsidRPr="0051156A">
        <w:rPr>
          <w:rFonts w:ascii="Times New Roman" w:hAnsi="Times New Roman"/>
          <w:lang w:val="ru-RU"/>
        </w:rPr>
        <w:t>4.Калькуляция брутто-ставки.</w:t>
      </w:r>
    </w:p>
    <w:p w:rsidR="000E6124" w:rsidRDefault="000E6124" w:rsidP="00742957">
      <w:pPr>
        <w:widowControl w:val="0"/>
        <w:autoSpaceDE w:val="0"/>
        <w:autoSpaceDN w:val="0"/>
        <w:adjustRightInd w:val="0"/>
        <w:ind w:left="540" w:firstLine="709"/>
        <w:jc w:val="both"/>
        <w:rPr>
          <w:rFonts w:ascii="Times New Roman" w:hAnsi="Times New Roman"/>
          <w:lang w:val="ru-RU"/>
        </w:rPr>
      </w:pPr>
    </w:p>
    <w:p w:rsidR="000E6124" w:rsidRDefault="000E6124" w:rsidP="00742957">
      <w:pPr>
        <w:widowControl w:val="0"/>
        <w:autoSpaceDE w:val="0"/>
        <w:autoSpaceDN w:val="0"/>
        <w:adjustRightInd w:val="0"/>
        <w:ind w:left="540" w:firstLine="709"/>
        <w:jc w:val="both"/>
        <w:rPr>
          <w:rFonts w:ascii="Times New Roman" w:hAnsi="Times New Roman"/>
          <w:b/>
          <w:lang w:val="ru-RU"/>
        </w:rPr>
      </w:pPr>
      <w:r w:rsidRPr="00D804D2">
        <w:rPr>
          <w:rFonts w:ascii="Times New Roman" w:hAnsi="Times New Roman"/>
          <w:b/>
          <w:bCs/>
          <w:lang w:val="ru-RU"/>
        </w:rPr>
        <w:t xml:space="preserve">Тема 7. </w:t>
      </w:r>
      <w:r w:rsidRPr="00515681">
        <w:rPr>
          <w:rFonts w:ascii="Times New Roman" w:hAnsi="Times New Roman"/>
          <w:b/>
          <w:lang w:val="ru-RU"/>
        </w:rPr>
        <w:t>Социальное страхование: сущность, функции, механизм</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xml:space="preserve"> прочитать соответствующие разделы рекомендуемой литературы</w:t>
      </w:r>
      <w:r>
        <w:rPr>
          <w:rFonts w:ascii="Times New Roman" w:hAnsi="Times New Roman"/>
          <w:lang w:val="ru-RU"/>
        </w:rPr>
        <w:t xml:space="preserve"> и подготовиться к дискуссии, написать</w:t>
      </w:r>
      <w:r w:rsidRPr="00DD06FE">
        <w:rPr>
          <w:rFonts w:ascii="Times New Roman" w:hAnsi="Times New Roman"/>
          <w:lang w:val="ru-RU"/>
        </w:rPr>
        <w:t xml:space="preserve"> реферат</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iCs/>
          <w:lang w:val="ru-RU"/>
        </w:rPr>
        <w:t>Рекомендации:</w:t>
      </w:r>
      <w:r w:rsidRPr="00DD06FE">
        <w:rPr>
          <w:rFonts w:ascii="Times New Roman" w:hAnsi="Times New Roman"/>
          <w:lang w:val="ru-RU"/>
        </w:rPr>
        <w:t xml:space="preserve"> актуальность данной темы заключается в понимании проблемы рисковой природы жизни человека и необходимости создания системы социальной защиты для снижения вероятности наступления или смягчения последствия реализовавшихся социальных универсальных рисков (старость, болезнь, смерть кормильца). </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При изучении темы желательно ознакомиться с законами об обязательном социальном страховании, обязательном пенсионным страхованием, обязательном медицинским страхованием (ОМС). Также следует ознакомиться с тарифами по видам страхования: ОПС; ОМС; обязательному страхованию от несчастных случаев на производстве; страхованию на случай временной нетрудоспособности и в связи с материнством. Обратить внимание на то, что страхователем по этим видам страхования обычно является работодатель, а работники – застрахованными лицами.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Следует изучить механизм уплаты взносов, а также ознакомиться с механизмом страховых выплат.</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rPr>
          <w:rFonts w:ascii="Times New Roman" w:hAnsi="Times New Roman"/>
          <w:lang w:val="ru-RU"/>
        </w:rPr>
      </w:pPr>
      <w:r w:rsidRPr="00DD06FE">
        <w:rPr>
          <w:rFonts w:ascii="Times New Roman" w:hAnsi="Times New Roman"/>
          <w:lang w:val="ru-RU"/>
        </w:rPr>
        <w:t>1. Финансовые источники и порядок формирования внебюджетных фондов социального назначения (ПФР, ФСС, ФОМС)</w:t>
      </w:r>
    </w:p>
    <w:p w:rsidR="000E6124" w:rsidRPr="00DD06FE" w:rsidRDefault="000E6124" w:rsidP="00742957">
      <w:pPr>
        <w:widowControl w:val="0"/>
        <w:autoSpaceDE w:val="0"/>
        <w:autoSpaceDN w:val="0"/>
        <w:adjustRightInd w:val="0"/>
        <w:ind w:firstLine="709"/>
        <w:rPr>
          <w:rFonts w:ascii="Times New Roman" w:hAnsi="Times New Roman"/>
          <w:lang w:val="ru-RU"/>
        </w:rPr>
      </w:pPr>
      <w:r w:rsidRPr="00DD06FE">
        <w:rPr>
          <w:rFonts w:ascii="Times New Roman" w:hAnsi="Times New Roman"/>
          <w:lang w:val="ru-RU"/>
        </w:rPr>
        <w:t>2. Виды социального страхования</w:t>
      </w:r>
    </w:p>
    <w:p w:rsidR="000E6124" w:rsidRPr="00DD06FE" w:rsidRDefault="000E6124" w:rsidP="00742957">
      <w:pPr>
        <w:widowControl w:val="0"/>
        <w:autoSpaceDE w:val="0"/>
        <w:autoSpaceDN w:val="0"/>
        <w:adjustRightInd w:val="0"/>
        <w:ind w:firstLine="709"/>
        <w:rPr>
          <w:rFonts w:ascii="Times New Roman" w:hAnsi="Times New Roman"/>
          <w:lang w:val="ru-RU"/>
        </w:rPr>
      </w:pPr>
      <w:r w:rsidRPr="00DD06FE">
        <w:rPr>
          <w:rFonts w:ascii="Times New Roman" w:hAnsi="Times New Roman"/>
          <w:lang w:val="ru-RU"/>
        </w:rPr>
        <w:t>3. Страховые взносы и страховые выплаты</w:t>
      </w:r>
    </w:p>
    <w:p w:rsidR="000E6124" w:rsidRPr="00DD06FE" w:rsidRDefault="000E6124" w:rsidP="00742957">
      <w:pPr>
        <w:widowControl w:val="0"/>
        <w:autoSpaceDE w:val="0"/>
        <w:autoSpaceDN w:val="0"/>
        <w:adjustRightInd w:val="0"/>
        <w:ind w:firstLine="709"/>
        <w:rPr>
          <w:rFonts w:ascii="Times New Roman" w:hAnsi="Times New Roman"/>
          <w:lang w:val="ru-RU"/>
        </w:rPr>
      </w:pPr>
      <w:r w:rsidRPr="00DD06FE">
        <w:rPr>
          <w:rFonts w:ascii="Times New Roman" w:hAnsi="Times New Roman"/>
          <w:lang w:val="ru-RU"/>
        </w:rPr>
        <w:t xml:space="preserve">Для </w:t>
      </w:r>
      <w:r w:rsidRPr="00DD06FE">
        <w:rPr>
          <w:rFonts w:ascii="Times New Roman" w:hAnsi="Times New Roman"/>
          <w:b/>
          <w:bCs/>
          <w:lang w:val="ru-RU"/>
        </w:rPr>
        <w:t>дискуссии:</w:t>
      </w:r>
      <w:r w:rsidRPr="00DD06FE">
        <w:rPr>
          <w:rFonts w:ascii="Times New Roman" w:hAnsi="Times New Roman"/>
          <w:lang w:val="ru-RU"/>
        </w:rPr>
        <w:t xml:space="preserve"> Ответственность государства по социальному страхованию.</w:t>
      </w:r>
    </w:p>
    <w:p w:rsidR="000E6124" w:rsidRDefault="000E6124" w:rsidP="00742957">
      <w:pPr>
        <w:widowControl w:val="0"/>
        <w:autoSpaceDE w:val="0"/>
        <w:autoSpaceDN w:val="0"/>
        <w:adjustRightInd w:val="0"/>
        <w:ind w:left="540" w:firstLine="709"/>
        <w:jc w:val="both"/>
        <w:rPr>
          <w:rFonts w:ascii="Times New Roman" w:hAnsi="Times New Roman"/>
          <w:lang w:val="ru-RU"/>
        </w:rPr>
      </w:pPr>
    </w:p>
    <w:p w:rsidR="000E6124" w:rsidRDefault="000E6124" w:rsidP="00742957">
      <w:pPr>
        <w:widowControl w:val="0"/>
        <w:autoSpaceDE w:val="0"/>
        <w:autoSpaceDN w:val="0"/>
        <w:adjustRightInd w:val="0"/>
        <w:ind w:firstLine="709"/>
        <w:rPr>
          <w:rFonts w:ascii="Times New Roman" w:hAnsi="Times New Roman"/>
          <w:b/>
          <w:lang w:val="ru-RU"/>
        </w:rPr>
      </w:pPr>
      <w:r w:rsidRPr="00515681">
        <w:rPr>
          <w:rFonts w:ascii="Times New Roman" w:hAnsi="Times New Roman"/>
          <w:b/>
          <w:bCs/>
          <w:lang w:val="ru-RU"/>
        </w:rPr>
        <w:t xml:space="preserve">Тема 8. </w:t>
      </w:r>
      <w:r w:rsidRPr="00515681">
        <w:rPr>
          <w:rFonts w:ascii="Times New Roman" w:hAnsi="Times New Roman"/>
          <w:b/>
          <w:lang w:val="ru-RU"/>
        </w:rPr>
        <w:t>Личное страхование, его особенности, назначение и виды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xml:space="preserve"> прочитать соответствующие разделы рекомендуемой литературы, знать специальную терминологию по теме, подготовится к опросу и выполнению тестового задания.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xml:space="preserve"> актуальность данной темы заключается в понимании проблемы взаимосвязи личного страхования с системой социального обеспечения и социального страхования. Особую актуальность представляют виды накопительного долгосрочного страхования жизни и пенсионное страхование. Эти виды страхования часто включают в состав социальных пакетов крупные предприятия, изучение этих видов личного страхования будет интересно студентам как будущим работникам.</w:t>
      </w:r>
    </w:p>
    <w:p w:rsidR="000E6124"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Самостоятельно готовясь к занятиям, следует уяснить, что в личном страховании различают: страхование жизни (иногда отдельно выделяют пенсионное страхование), страхование от несчастных случаев, медицинское страхование. </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 Сущность и виды личного страхования в РФ.</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 Понятие страхового обеспечения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 Специфика расчета страховой премии</w:t>
      </w:r>
    </w:p>
    <w:p w:rsidR="000E6124"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 Специфика страховых резервов в личном страховании</w:t>
      </w:r>
    </w:p>
    <w:p w:rsidR="000E6124" w:rsidRPr="00DD06FE" w:rsidRDefault="000E6124" w:rsidP="00742957">
      <w:pPr>
        <w:widowControl w:val="0"/>
        <w:autoSpaceDE w:val="0"/>
        <w:autoSpaceDN w:val="0"/>
        <w:adjustRightInd w:val="0"/>
        <w:ind w:left="340" w:firstLine="709"/>
        <w:jc w:val="both"/>
        <w:rPr>
          <w:rFonts w:ascii="Times New Roman" w:hAnsi="Times New Roman"/>
          <w:lang w:val="ru-RU"/>
        </w:rPr>
      </w:pPr>
    </w:p>
    <w:p w:rsidR="000E6124" w:rsidRDefault="000E6124" w:rsidP="00742957">
      <w:pPr>
        <w:widowControl w:val="0"/>
        <w:autoSpaceDE w:val="0"/>
        <w:autoSpaceDN w:val="0"/>
        <w:adjustRightInd w:val="0"/>
        <w:ind w:firstLine="709"/>
        <w:rPr>
          <w:rFonts w:ascii="Times New Roman" w:hAnsi="Times New Roman"/>
          <w:b/>
          <w:lang w:val="ru-RU"/>
        </w:rPr>
      </w:pPr>
      <w:r w:rsidRPr="00D804D2">
        <w:rPr>
          <w:rFonts w:ascii="Times New Roman" w:hAnsi="Times New Roman"/>
          <w:b/>
          <w:bCs/>
          <w:lang w:val="ru-RU"/>
        </w:rPr>
        <w:t>Тема 9</w:t>
      </w:r>
      <w:r>
        <w:rPr>
          <w:rFonts w:ascii="Times New Roman" w:hAnsi="Times New Roman"/>
          <w:lang w:val="ru-RU"/>
        </w:rPr>
        <w:t xml:space="preserve">. </w:t>
      </w:r>
      <w:r w:rsidRPr="00515681">
        <w:rPr>
          <w:rFonts w:ascii="Times New Roman" w:hAnsi="Times New Roman"/>
          <w:b/>
          <w:lang w:val="ru-RU"/>
        </w:rPr>
        <w:t>Имущественное страхование, его особенности, сущность и виды.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Задание для самостоятельной работы </w:t>
      </w:r>
      <w:r w:rsidRPr="00DD06FE">
        <w:rPr>
          <w:rFonts w:ascii="Times New Roman" w:hAnsi="Times New Roman"/>
          <w:lang w:val="ru-RU"/>
        </w:rPr>
        <w:t>прочитать соответствующие разделы рекомендуемой литературы, знать специальную терминологию по теме, подготовится к опросу и выполнению тестового задания, подготовить текст доклада.</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Рекомендации: </w:t>
      </w:r>
      <w:r w:rsidRPr="00DD06FE">
        <w:rPr>
          <w:rFonts w:ascii="Times New Roman" w:hAnsi="Times New Roman"/>
          <w:lang w:val="ru-RU"/>
        </w:rPr>
        <w:t>актуальность данной темы заключается в понимании возможности страховой защиты от различных рисков имущества, т.к. страховая защита подразумевает компенсацию вреда, причиненного действием застрахованного риска. При изучении этой тему обратить внимание на принципы имущественного страхования: принцип возмещения ущерба; принцип реальной оценки страховой суммы; исключение двойного страхования; принцип контрибуции; принцип непосредственной причины; принцип суброгации. Обратить внимание на существующие общепринятые системы выплат страхового возмещения (при полном страховании, пропорциональное страхование (с оговоркой Эверидж), при страховании по системе «первого риска»). Следует изучить двойное страхование и его последствия. Освоить понятие франшиза (как форма участия страхователя в возмещении ущерба).</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1.Понятие, сущность и виды имущественного страхования в РФ.</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2.Принципы возмещения ущерба. Системы выплат страхового возмещения.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3.Двойное страхование и преодоление его последствий.</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4.Виды собственного участия страхователя в возмещении ущерба.</w:t>
      </w:r>
    </w:p>
    <w:p w:rsidR="000E6124" w:rsidRDefault="000E6124" w:rsidP="00742957">
      <w:pPr>
        <w:widowControl w:val="0"/>
        <w:autoSpaceDE w:val="0"/>
        <w:autoSpaceDN w:val="0"/>
        <w:adjustRightInd w:val="0"/>
        <w:ind w:firstLine="709"/>
        <w:rPr>
          <w:rFonts w:ascii="Times New Roman" w:hAnsi="Times New Roman"/>
          <w:b/>
          <w:lang w:val="ru-RU"/>
        </w:rPr>
      </w:pPr>
    </w:p>
    <w:p w:rsidR="000E6124" w:rsidRPr="00D804D2" w:rsidRDefault="000E6124" w:rsidP="00742957">
      <w:pPr>
        <w:widowControl w:val="0"/>
        <w:autoSpaceDE w:val="0"/>
        <w:autoSpaceDN w:val="0"/>
        <w:adjustRightInd w:val="0"/>
        <w:ind w:firstLine="709"/>
        <w:rPr>
          <w:rFonts w:ascii="Times New Roman" w:hAnsi="Times New Roman"/>
          <w:lang w:val="ru-RU"/>
        </w:rPr>
      </w:pPr>
      <w:r w:rsidRPr="00D804D2">
        <w:rPr>
          <w:rFonts w:ascii="Times New Roman" w:hAnsi="Times New Roman"/>
          <w:b/>
          <w:bCs/>
          <w:lang w:val="ru-RU"/>
        </w:rPr>
        <w:t>Тема 10.</w:t>
      </w:r>
      <w:r w:rsidRPr="00515681">
        <w:rPr>
          <w:rFonts w:ascii="Times New Roman" w:hAnsi="Times New Roman"/>
          <w:b/>
          <w:lang w:val="ru-RU"/>
        </w:rPr>
        <w:t>Страхование ответственности, его особенности, сущность и виды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прочитать соответствующие разделы рекомендуемой литературы, знать специальную терминологию по теме, подготовится к опрос</w:t>
      </w:r>
      <w:r>
        <w:rPr>
          <w:rFonts w:ascii="Times New Roman" w:hAnsi="Times New Roman"/>
          <w:lang w:val="ru-RU"/>
        </w:rPr>
        <w:t>у и решению задач</w:t>
      </w:r>
      <w:r w:rsidRPr="00DD06FE">
        <w:rPr>
          <w:rFonts w:ascii="Times New Roman" w:hAnsi="Times New Roman"/>
          <w:lang w:val="ru-RU"/>
        </w:rPr>
        <w:t>.</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xml:space="preserve"> актуальность данной темы заключается в понимании проблемы защиты благосостояния потерпевших лиц и тех лиц, кто причинил ущерб, т.к. при страховании гражданской ответственности компенсацию вреда, причиненного третьим лицом, пострадавшие получают от страховой компании. Для будущих менеджеров, экономистов, финансистов особенно интересно будет ознакомиться с такими видами страхования ответственности, как страхование ответственности предприятий - источников повышенной опасности; страхование ответственности за качество продукции (работ, услуг); страхование ответственности за нанесение вреда окружающей среде; страхование профессиональной ответственности (нотариусов, аудиторов, риэлтеров и др.). Для частной жизни большой интерес представляет страхование автогражданской ответственности (как добровольное, так и обязательное), страхование профессиональной ответственности врачей.</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При самостоятельной подготовке по этой теме следует внимательно изучить виды гражданской ответственности и возможности их страхования, условия предъявления иска.  Ознакомиться с основными видам страхования ответственности (по ФЗ № 4015-1). Осмыслить отличительные особенности страхования ответственности.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Для понимания внедоговорной ответственности следует ознакомиться со ст.931 ГК РФ, для понимания договорной ответственности – ст.932 ГК РФ.</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1.Понятие гражданской ответственности.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2.Страхование гражданской ответственности физических лиц.</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3.Страхование гражданской ответственности юридических лиц.</w:t>
      </w:r>
    </w:p>
    <w:p w:rsidR="000E6124" w:rsidRDefault="000E6124" w:rsidP="00742957">
      <w:pPr>
        <w:widowControl w:val="0"/>
        <w:autoSpaceDE w:val="0"/>
        <w:autoSpaceDN w:val="0"/>
        <w:adjustRightInd w:val="0"/>
        <w:ind w:firstLine="709"/>
        <w:rPr>
          <w:rFonts w:ascii="Times New Roman" w:hAnsi="Times New Roman"/>
          <w:b/>
          <w:lang w:val="ru-RU"/>
        </w:rPr>
      </w:pPr>
    </w:p>
    <w:p w:rsidR="000E6124" w:rsidRDefault="000E6124" w:rsidP="00742957">
      <w:pPr>
        <w:widowControl w:val="0"/>
        <w:autoSpaceDE w:val="0"/>
        <w:autoSpaceDN w:val="0"/>
        <w:adjustRightInd w:val="0"/>
        <w:ind w:firstLine="709"/>
        <w:rPr>
          <w:rFonts w:ascii="Times New Roman" w:hAnsi="Times New Roman"/>
          <w:b/>
          <w:lang w:val="ru-RU"/>
        </w:rPr>
      </w:pPr>
      <w:r w:rsidRPr="00D804D2">
        <w:rPr>
          <w:rFonts w:ascii="Times New Roman" w:hAnsi="Times New Roman"/>
          <w:b/>
          <w:bCs/>
          <w:lang w:val="ru-RU"/>
        </w:rPr>
        <w:t>Тема 11.</w:t>
      </w:r>
      <w:r w:rsidRPr="000D4DEF">
        <w:rPr>
          <w:rFonts w:ascii="Times New Roman" w:hAnsi="Times New Roman"/>
          <w:b/>
          <w:lang w:val="ru-RU"/>
        </w:rPr>
        <w:t>Перестрахование, его сущность и формы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прочитать соответствующие разделы рекомендуемой литературы, знать специальную терминологию по теме, подготовится к опросу и решению задач, подготовить текст доклада (сообщения).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xml:space="preserve"> данная тема актуальна для понимания техники страхования, именно с помощью перестрахования страховщик может увеличить емкость своего страхового портфеля, в случае превышения объемов принятых рисков над финансовыми ресурсами страховой компании. Такая техника позволяет защитить одним страховщиком (перестраховщиком) имущественные интересы другого страховщика (перестрахователя), связанных с принятием последним по договору страхования (основному договору) обязательств по страховой выплате (трактовка из определения ст.13 ФЗ № 4015-1).</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Рынок перестрахования является относительно молодым, но развивается очень быстро. Чтобы лучше понять данную тему курса следует уяснить, что необходимость передачи ответственности (или ее части) от одного страховщика другому вызвана следующими причинами: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-создать портфель полностью изолированных рисков не удается (например: одно и то же событие может привести к нескольким страховым случаям);</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-в современных условиях происходит концентрация материальных ресурсов (т.е. признак современной реальности, такой как заводы-гиганты, крупнотоннажные суда, самолеты и космические аппараты) подразумевает возможность значительных ущербов)</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отдельная страховая компания не может принять на страхование подобные риски, в связи с недостаточностью страховых резервов для покрытия крупных рисков;</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-развитие инфраструктуры страхового рынка (перестрахование – вторичный рынок страхования).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 Факультативное и облигаторное перестрахование.</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 Пропорциональное перестрахование.</w:t>
      </w:r>
    </w:p>
    <w:p w:rsidR="000E6124" w:rsidRDefault="000E6124" w:rsidP="00742957">
      <w:pPr>
        <w:widowControl w:val="0"/>
        <w:autoSpaceDE w:val="0"/>
        <w:autoSpaceDN w:val="0"/>
        <w:adjustRightInd w:val="0"/>
        <w:ind w:firstLine="709"/>
        <w:jc w:val="both"/>
        <w:rPr>
          <w:rFonts w:ascii="Times New Roman" w:hAnsi="Times New Roman"/>
          <w:lang w:val="ru-RU"/>
        </w:rPr>
      </w:pPr>
      <w:r w:rsidRPr="00A72EAD">
        <w:rPr>
          <w:rFonts w:ascii="Times New Roman" w:hAnsi="Times New Roman"/>
          <w:lang w:val="ru-RU"/>
        </w:rPr>
        <w:t>3. Непропорциональноеперестрахование.</w:t>
      </w:r>
    </w:p>
    <w:p w:rsidR="000E6124" w:rsidRPr="00A72EAD" w:rsidRDefault="000E6124" w:rsidP="00742957">
      <w:pPr>
        <w:widowControl w:val="0"/>
        <w:autoSpaceDE w:val="0"/>
        <w:autoSpaceDN w:val="0"/>
        <w:adjustRightInd w:val="0"/>
        <w:ind w:left="340" w:firstLine="709"/>
        <w:jc w:val="both"/>
        <w:rPr>
          <w:rFonts w:ascii="Times New Roman" w:hAnsi="Times New Roman"/>
          <w:lang w:val="ru-RU"/>
        </w:rPr>
      </w:pPr>
    </w:p>
    <w:p w:rsidR="000E6124" w:rsidRDefault="000E6124" w:rsidP="00742957">
      <w:pPr>
        <w:widowControl w:val="0"/>
        <w:autoSpaceDE w:val="0"/>
        <w:autoSpaceDN w:val="0"/>
        <w:adjustRightInd w:val="0"/>
        <w:ind w:firstLine="709"/>
        <w:rPr>
          <w:rFonts w:ascii="Times New Roman" w:hAnsi="Times New Roman"/>
          <w:b/>
          <w:lang w:val="ru-RU"/>
        </w:rPr>
      </w:pPr>
      <w:r w:rsidRPr="00A45E2B">
        <w:rPr>
          <w:rFonts w:ascii="Times New Roman" w:hAnsi="Times New Roman"/>
          <w:b/>
          <w:bCs/>
          <w:lang w:val="ru-RU"/>
        </w:rPr>
        <w:t>Тема 1</w:t>
      </w:r>
      <w:r w:rsidRPr="00D804D2">
        <w:rPr>
          <w:rFonts w:ascii="Times New Roman" w:hAnsi="Times New Roman"/>
          <w:b/>
          <w:bCs/>
          <w:lang w:val="ru-RU"/>
        </w:rPr>
        <w:t>2</w:t>
      </w:r>
      <w:r w:rsidRPr="00A45E2B">
        <w:rPr>
          <w:rFonts w:ascii="Times New Roman" w:hAnsi="Times New Roman"/>
          <w:b/>
          <w:bCs/>
          <w:lang w:val="ru-RU"/>
        </w:rPr>
        <w:t xml:space="preserve">. </w:t>
      </w:r>
      <w:r w:rsidRPr="00A45E2B">
        <w:rPr>
          <w:rFonts w:ascii="Times New Roman" w:hAnsi="Times New Roman"/>
          <w:b/>
          <w:lang w:val="ru-RU"/>
        </w:rPr>
        <w:t>Финансыстраховыхорганизаций</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Задание для самостоятельной работы</w:t>
      </w:r>
      <w:r w:rsidRPr="00DD06FE">
        <w:rPr>
          <w:rFonts w:ascii="Times New Roman" w:hAnsi="Times New Roman"/>
          <w:lang w:val="ru-RU"/>
        </w:rPr>
        <w:t>: прочитать соответствующие разделы рекомендуемой литературы, знать специальную терминологию по теме, подготовится к опросу и решению задач, подготовить текст доклада (сообщения).</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Рекомендации</w:t>
      </w:r>
      <w:r w:rsidRPr="00DD06FE">
        <w:rPr>
          <w:rFonts w:ascii="Times New Roman" w:hAnsi="Times New Roman"/>
          <w:lang w:val="ru-RU"/>
        </w:rPr>
        <w:t>: актуальность данной темы заключается в понимании того, что страхование имеет особый механизм формирования специальных денежных фондов для предоставления страховой защиты. Эти фонды являются привлеченными средствами страховщика (так как формируются за счет взносов страхователей) и могут быть использованы только на страховые выплаты.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Для усвоения темы следует хорошо понять сущность страховых резервов и необходимость их формирования, которая обусловлена вероятностным характером страховых событий, неопределенностью момента их наступления и величины ущерба. При изучении темы следует изучить, как в соответствии с приказом Минфина РФ оценивается и контролируется платежеспособность страховых организаций. Усвоить понятия платежеспособности и финансовой устойчивости страховой организации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Так как резервы страховых организаций в соответствии с требованиями страхового законодательства разделяются: на резервы по страхованию жизни и резервы по видам страхования иным, чем страхование жизни (рисковые виды страхования). Отдельно следует уделить внимание инвестиционной деятельности страховщика, обратить внимание на предъявляемые надзорными органами требования по размещению средств страховых резервов. Желательно ознакомиться с Правилами размещения страховщиками средств страховых резервов (утвержденными приказами Минфина) и Требованиями, предъявляемыми к составу и структуре активов, принимаемых для покрытия собственных средств страховщика (утвержденными приказами Минфина).</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Контрольные вопросы по теме </w:t>
      </w:r>
      <w:r w:rsidRPr="00DD06FE">
        <w:rPr>
          <w:rFonts w:ascii="Times New Roman" w:hAnsi="Times New Roman"/>
          <w:lang w:val="ru-RU"/>
        </w:rPr>
        <w:t>(для подготовки к опросу):</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1.Средства страховой организации – собственные и привлеченные.</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2.Страховые резервы: назначение и виды.</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3.Особенности налогообложения страховых операций.</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4.Анализ финансово-экономических показателей деятельности страховой организации.</w:t>
      </w:r>
    </w:p>
    <w:p w:rsidR="000E6124" w:rsidRPr="00DD06FE" w:rsidRDefault="000E6124" w:rsidP="00742957">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5.Оценка финансовой устойчивости страховых организаций.</w:t>
      </w:r>
    </w:p>
    <w:p w:rsidR="000E6124" w:rsidRPr="00A45E2B" w:rsidRDefault="000E6124" w:rsidP="001D588A">
      <w:pPr>
        <w:widowControl w:val="0"/>
        <w:autoSpaceDE w:val="0"/>
        <w:autoSpaceDN w:val="0"/>
        <w:adjustRightInd w:val="0"/>
        <w:jc w:val="center"/>
        <w:rPr>
          <w:rFonts w:ascii="Times New Roman" w:hAnsi="Times New Roman"/>
          <w:lang w:val="ru-RU"/>
        </w:rPr>
      </w:pPr>
    </w:p>
    <w:p w:rsidR="000E6124" w:rsidRPr="00DD06FE" w:rsidRDefault="000E6124" w:rsidP="00DD06FE">
      <w:pPr>
        <w:pStyle w:val="ListParagraph"/>
        <w:widowControl w:val="0"/>
        <w:autoSpaceDE w:val="0"/>
        <w:autoSpaceDN w:val="0"/>
        <w:adjustRightInd w:val="0"/>
        <w:ind w:left="360"/>
        <w:jc w:val="center"/>
        <w:rPr>
          <w:rFonts w:ascii="Times New Roman" w:hAnsi="Times New Roman"/>
          <w:lang w:val="ru-RU"/>
        </w:rPr>
      </w:pPr>
      <w:r>
        <w:rPr>
          <w:rFonts w:ascii="Times New Roman" w:hAnsi="Times New Roman"/>
          <w:b/>
          <w:bCs/>
          <w:i/>
          <w:iCs/>
          <w:lang w:val="ru-RU"/>
        </w:rPr>
        <w:t xml:space="preserve">3. </w:t>
      </w:r>
      <w:r w:rsidRPr="00DD06FE">
        <w:rPr>
          <w:rFonts w:ascii="Times New Roman" w:hAnsi="Times New Roman"/>
          <w:b/>
          <w:bCs/>
          <w:i/>
          <w:iCs/>
          <w:lang w:val="ru-RU"/>
        </w:rPr>
        <w:t>Методические рекомендации по написанию контрольных работ</w:t>
      </w:r>
    </w:p>
    <w:p w:rsidR="000E6124" w:rsidRPr="00DD06FE" w:rsidRDefault="000E6124" w:rsidP="00DD06FE">
      <w:pPr>
        <w:widowControl w:val="0"/>
        <w:autoSpaceDE w:val="0"/>
        <w:autoSpaceDN w:val="0"/>
        <w:adjustRightInd w:val="0"/>
        <w:jc w:val="both"/>
        <w:rPr>
          <w:rFonts w:ascii="Times New Roman" w:hAnsi="Times New Roman"/>
          <w:b/>
          <w:bCs/>
          <w:lang w:val="ru-RU"/>
        </w:rPr>
      </w:pPr>
      <w:r>
        <w:rPr>
          <w:rFonts w:ascii="Times New Roman" w:hAnsi="Times New Roman"/>
          <w:lang w:val="ru-RU"/>
        </w:rPr>
        <w:t>Контрольная</w:t>
      </w:r>
      <w:r w:rsidRPr="00DD06FE">
        <w:rPr>
          <w:rFonts w:ascii="Times New Roman" w:hAnsi="Times New Roman"/>
          <w:lang w:val="ru-RU"/>
        </w:rPr>
        <w:t xml:space="preserve"> работа учебным планом не предусмотрена.</w:t>
      </w:r>
    </w:p>
    <w:p w:rsidR="000E6124" w:rsidRPr="00431C50" w:rsidRDefault="000E6124" w:rsidP="000A7FD0">
      <w:pPr>
        <w:ind w:firstLine="576"/>
        <w:rPr>
          <w:rFonts w:ascii="Times New Roman" w:hAnsi="Times New Roman"/>
          <w:lang w:val="ru-RU"/>
        </w:rPr>
      </w:pPr>
      <w:r w:rsidRPr="00431C50">
        <w:rPr>
          <w:rFonts w:ascii="Times New Roman" w:hAnsi="Times New Roman"/>
          <w:lang w:val="ru-RU"/>
        </w:rPr>
        <w:t xml:space="preserve">Важнейшей формой учебной отчетности  студента является </w:t>
      </w:r>
      <w:r w:rsidRPr="00431C50">
        <w:rPr>
          <w:rFonts w:ascii="Times New Roman" w:hAnsi="Times New Roman"/>
          <w:b/>
          <w:lang w:val="ru-RU"/>
        </w:rPr>
        <w:t>контрольная работа</w:t>
      </w:r>
      <w:r w:rsidRPr="00431C50">
        <w:rPr>
          <w:rFonts w:ascii="Times New Roman" w:hAnsi="Times New Roman"/>
          <w:lang w:val="ru-RU"/>
        </w:rPr>
        <w:t>.</w:t>
      </w:r>
    </w:p>
    <w:p w:rsidR="000E6124" w:rsidRPr="00431C50" w:rsidRDefault="000E6124" w:rsidP="000A7FD0">
      <w:pPr>
        <w:ind w:firstLine="576"/>
        <w:jc w:val="both"/>
        <w:rPr>
          <w:rFonts w:ascii="Times New Roman" w:hAnsi="Times New Roman"/>
          <w:lang w:val="ru-RU"/>
        </w:rPr>
      </w:pPr>
      <w:r w:rsidRPr="00431C50">
        <w:rPr>
          <w:rFonts w:ascii="Times New Roman" w:hAnsi="Times New Roman"/>
          <w:lang w:val="ru-RU"/>
        </w:rPr>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0E6124" w:rsidRPr="00431C50" w:rsidRDefault="000E6124" w:rsidP="000A7FD0">
      <w:pPr>
        <w:ind w:firstLine="708"/>
        <w:jc w:val="both"/>
        <w:rPr>
          <w:rFonts w:ascii="Times New Roman" w:hAnsi="Times New Roman"/>
          <w:lang w:val="ru-RU"/>
        </w:rPr>
      </w:pPr>
      <w:r w:rsidRPr="00431C50">
        <w:rPr>
          <w:rFonts w:ascii="Times New Roman" w:hAnsi="Times New Roman"/>
          <w:lang w:val="ru-RU"/>
        </w:rPr>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0E6124" w:rsidRPr="00431C50" w:rsidRDefault="000E6124" w:rsidP="000A7FD0">
      <w:pPr>
        <w:ind w:firstLine="708"/>
        <w:jc w:val="both"/>
        <w:rPr>
          <w:rFonts w:ascii="Times New Roman" w:hAnsi="Times New Roman"/>
          <w:lang w:val="ru-RU"/>
        </w:rPr>
      </w:pPr>
      <w:r w:rsidRPr="00431C50">
        <w:rPr>
          <w:rFonts w:ascii="Times New Roman" w:hAnsi="Times New Roman"/>
          <w:lang w:val="ru-RU"/>
        </w:rPr>
        <w:t>При написании контрольной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0E6124" w:rsidRPr="00431C50" w:rsidRDefault="000E6124" w:rsidP="000A7FD0">
      <w:pPr>
        <w:ind w:firstLine="708"/>
        <w:jc w:val="both"/>
        <w:rPr>
          <w:rFonts w:ascii="Times New Roman" w:hAnsi="Times New Roman"/>
          <w:lang w:val="ru-RU"/>
        </w:rPr>
      </w:pPr>
      <w:r w:rsidRPr="00431C50">
        <w:rPr>
          <w:rFonts w:ascii="Times New Roman" w:hAnsi="Times New Roman"/>
          <w:lang w:val="ru-RU"/>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0E6124" w:rsidRPr="00431C50" w:rsidRDefault="000E6124" w:rsidP="000A7FD0">
      <w:pPr>
        <w:ind w:firstLine="708"/>
        <w:jc w:val="both"/>
        <w:rPr>
          <w:rFonts w:ascii="Times New Roman" w:hAnsi="Times New Roman"/>
          <w:lang w:val="ru-RU"/>
        </w:rPr>
      </w:pPr>
      <w:r w:rsidRPr="00431C50">
        <w:rPr>
          <w:rFonts w:ascii="Times New Roman" w:hAnsi="Times New Roman"/>
          <w:lang w:val="ru-RU"/>
        </w:rPr>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по наиболее важными темам и объективно оценивать их. Эта форма также может выступать как вид контрольной работы.</w:t>
      </w:r>
    </w:p>
    <w:p w:rsidR="000E6124" w:rsidRPr="00431C50" w:rsidRDefault="000E6124" w:rsidP="000A7FD0">
      <w:pPr>
        <w:ind w:firstLine="708"/>
        <w:jc w:val="both"/>
        <w:rPr>
          <w:rFonts w:ascii="Times New Roman" w:hAnsi="Times New Roman"/>
          <w:lang w:val="ru-RU"/>
        </w:rPr>
      </w:pPr>
      <w:r w:rsidRPr="00431C50">
        <w:rPr>
          <w:rFonts w:ascii="Times New Roman" w:hAnsi="Times New Roman"/>
          <w:lang w:val="ru-RU"/>
        </w:rPr>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0E6124" w:rsidRDefault="000E6124" w:rsidP="000A7FD0">
      <w:pPr>
        <w:ind w:firstLine="708"/>
        <w:jc w:val="both"/>
        <w:rPr>
          <w:rFonts w:ascii="Times New Roman" w:hAnsi="Times New Roman"/>
          <w:lang w:val="ru-RU"/>
        </w:rPr>
      </w:pPr>
      <w:r w:rsidRPr="00431C50">
        <w:rPr>
          <w:rFonts w:ascii="Times New Roman" w:hAnsi="Times New Roman"/>
          <w:lang w:val="ru-RU"/>
        </w:rP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0E6124" w:rsidRPr="00D95500" w:rsidRDefault="000E6124" w:rsidP="000A7FD0">
      <w:pPr>
        <w:ind w:firstLine="708"/>
        <w:jc w:val="both"/>
        <w:rPr>
          <w:rFonts w:ascii="Times New Roman" w:hAnsi="Times New Roman"/>
          <w:lang w:val="ru-RU"/>
        </w:rPr>
      </w:pPr>
      <w:r w:rsidRPr="00D95500">
        <w:rPr>
          <w:rFonts w:ascii="Times New Roman" w:hAnsi="Times New Roman"/>
          <w:lang w:val="ru-RU"/>
        </w:rPr>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 Объем работы – не более 15 страниц.</w:t>
      </w:r>
    </w:p>
    <w:p w:rsidR="000E6124" w:rsidRPr="00D95500" w:rsidRDefault="000E6124" w:rsidP="000A7FD0">
      <w:pPr>
        <w:widowControl w:val="0"/>
        <w:autoSpaceDE w:val="0"/>
        <w:autoSpaceDN w:val="0"/>
        <w:adjustRightInd w:val="0"/>
        <w:jc w:val="center"/>
        <w:rPr>
          <w:rFonts w:ascii="Times New Roman" w:hAnsi="Times New Roman"/>
          <w:lang w:val="ru-RU"/>
        </w:rPr>
      </w:pPr>
      <w:r>
        <w:rPr>
          <w:rFonts w:ascii="Times New Roman" w:hAnsi="Times New Roman"/>
          <w:b/>
          <w:bCs/>
          <w:lang w:val="ru-RU"/>
        </w:rPr>
        <w:t>Задания для написания контрольных</w:t>
      </w:r>
      <w:r w:rsidRPr="00D95500">
        <w:rPr>
          <w:rFonts w:ascii="Times New Roman" w:hAnsi="Times New Roman"/>
          <w:b/>
          <w:bCs/>
          <w:lang w:val="ru-RU"/>
        </w:rPr>
        <w:t xml:space="preserve"> работ</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 История развития страхования в России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 Появление страхового рынка в России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 Организация страхования в дореволюционной России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 Земское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 Появление социального страхования в России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 Первые формы социального страхования в Европе</w:t>
      </w:r>
    </w:p>
    <w:p w:rsidR="000E6124" w:rsidRPr="007F3916" w:rsidRDefault="000E6124" w:rsidP="000A7FD0">
      <w:pPr>
        <w:widowControl w:val="0"/>
        <w:autoSpaceDE w:val="0"/>
        <w:autoSpaceDN w:val="0"/>
        <w:adjustRightInd w:val="0"/>
        <w:rPr>
          <w:rFonts w:ascii="Times New Roman" w:hAnsi="Times New Roman"/>
          <w:lang w:val="ru-RU"/>
        </w:rPr>
      </w:pPr>
      <w:r w:rsidRPr="007F3916">
        <w:rPr>
          <w:rFonts w:ascii="Times New Roman" w:hAnsi="Times New Roman"/>
          <w:lang w:val="ru-RU"/>
        </w:rPr>
        <w:t>7. Российское</w:t>
      </w:r>
      <w:r>
        <w:rPr>
          <w:rFonts w:ascii="Times New Roman" w:hAnsi="Times New Roman"/>
          <w:lang w:val="ru-RU"/>
        </w:rPr>
        <w:t xml:space="preserve"> </w:t>
      </w:r>
      <w:r w:rsidRPr="007F3916">
        <w:rPr>
          <w:rFonts w:ascii="Times New Roman" w:hAnsi="Times New Roman"/>
          <w:lang w:val="ru-RU"/>
        </w:rPr>
        <w:t>страхование в советский</w:t>
      </w:r>
      <w:r>
        <w:rPr>
          <w:rFonts w:ascii="Times New Roman" w:hAnsi="Times New Roman"/>
          <w:lang w:val="ru-RU"/>
        </w:rPr>
        <w:t xml:space="preserve"> </w:t>
      </w:r>
      <w:r w:rsidRPr="007F3916">
        <w:rPr>
          <w:rFonts w:ascii="Times New Roman" w:hAnsi="Times New Roman"/>
          <w:lang w:val="ru-RU"/>
        </w:rPr>
        <w:t>период</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 Современный страховой рынок России: тенденции и перспективы разв</w:t>
      </w:r>
      <w:r>
        <w:rPr>
          <w:rFonts w:ascii="Times New Roman" w:hAnsi="Times New Roman"/>
          <w:lang w:val="ru-RU"/>
        </w:rPr>
        <w:t>и</w:t>
      </w:r>
      <w:r w:rsidRPr="00D95500">
        <w:rPr>
          <w:rFonts w:ascii="Times New Roman" w:hAnsi="Times New Roman"/>
          <w:lang w:val="ru-RU"/>
        </w:rPr>
        <w:t>тия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9. Современные тенденции развития мирового страхового рынка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10. Современная структура мирового страхового рынка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11. История становления страхового рынка Великобритании: традиции и обновление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12. Особенности развития страхового рынка Германии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13. Международные центры страхового бизнеса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14. Роль и функции страхования в рыночной экономике.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15. Страхование как индустрия сервиса.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16. Социальное страхование: содержание и роль в рыночной экономике.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17. Современная характеристика страхового рынка.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18. Социально-экономическая сущность страховой защиты.</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19. Методы и формы образования страховых фондов.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20. Резервные фонды и их роль в процессе общественного воспроизводства.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21. Социальное страхование: принципы и организация.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22. Самострахование и его роль на уровне микроэкономики.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23. Взаимное страхование и его роль в развитии отдельных страховых отраслей.</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24. Риск-менеджмент в современной экономике.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25. Методы управления риском.</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26. Хеджирование как метод управления риском.</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27. Статистические показатели оценки риска.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28. Современные формы и уровень природных и техногенных рисков.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29. Социальные риски: формы проявления и методы оценки.</w:t>
      </w:r>
    </w:p>
    <w:p w:rsidR="000E6124" w:rsidRPr="007F3916" w:rsidRDefault="000E6124" w:rsidP="000A7FD0">
      <w:pPr>
        <w:widowControl w:val="0"/>
        <w:autoSpaceDE w:val="0"/>
        <w:autoSpaceDN w:val="0"/>
        <w:adjustRightInd w:val="0"/>
        <w:rPr>
          <w:rFonts w:ascii="Times New Roman" w:hAnsi="Times New Roman"/>
          <w:lang w:val="ru-RU"/>
        </w:rPr>
      </w:pPr>
      <w:r w:rsidRPr="007F3916">
        <w:rPr>
          <w:rFonts w:ascii="Times New Roman" w:hAnsi="Times New Roman"/>
          <w:lang w:val="ru-RU"/>
        </w:rPr>
        <w:t>30. Юридические</w:t>
      </w:r>
      <w:r>
        <w:rPr>
          <w:rFonts w:ascii="Times New Roman" w:hAnsi="Times New Roman"/>
          <w:lang w:val="ru-RU"/>
        </w:rPr>
        <w:t xml:space="preserve"> </w:t>
      </w:r>
      <w:r w:rsidRPr="007F3916">
        <w:rPr>
          <w:rFonts w:ascii="Times New Roman" w:hAnsi="Times New Roman"/>
          <w:lang w:val="ru-RU"/>
        </w:rPr>
        <w:t>принципы</w:t>
      </w:r>
      <w:r>
        <w:rPr>
          <w:rFonts w:ascii="Times New Roman" w:hAnsi="Times New Roman"/>
          <w:lang w:val="ru-RU"/>
        </w:rPr>
        <w:t xml:space="preserve"> </w:t>
      </w:r>
      <w:r w:rsidRPr="007F3916">
        <w:rPr>
          <w:rFonts w:ascii="Times New Roman" w:hAnsi="Times New Roman"/>
          <w:lang w:val="ru-RU"/>
        </w:rPr>
        <w:t>страхования.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31. Страховой интерес как юридическое право на страховую защиту.</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32. Методы возмещения ущерба в страховании.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33. Двойное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34. Методы определения стоимости застрахованного объекта.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35. Современные формы страхового возмещения.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36. Страховая премия как цена страховой услуги.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37. Методики расчета страховых тарифов.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38. Элементы убыточности как основа определения нетто-ставок по рисковым видам страхования.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39. Актуарные расчеты в страховании.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40. Виды собственного участия страхователя в покрытии ущерба.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41. Обязательное страхование в РФ.</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42. Основы страхового законодательства РФ.</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43. Правовые положения Гражданского Кодекса РФ о страховании.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44. Росстрахнадзор РФ и его роль в регулировании страхового рынка РФ.</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45. Основные направления государственного регулирования страховой деятельности.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46. Особенности государственного регулирования страховой деятельности за рубежом.</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47. Европейские директивы о страховании.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48. Задачи и формы объединений страховщиков.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49. Всероссийский союз страховщиков и его роль в координации страхового рынка.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50. Страховые посредники.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51. Договор страхования: правовые аспекты.</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52. Особенности страхового договора.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53. Порядок заключения договора страхования.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54. Условия прекращения страхового договора.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55. Классификация отраслей страховой деятельности в РФ.</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56. Особенности отраслевой структуры страхового рынка за рубежом.</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57. Личное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58. Имущественные виды страхования.</w:t>
      </w:r>
    </w:p>
    <w:p w:rsidR="000E6124" w:rsidRPr="007F3916" w:rsidRDefault="000E6124" w:rsidP="000A7FD0">
      <w:pPr>
        <w:widowControl w:val="0"/>
        <w:autoSpaceDE w:val="0"/>
        <w:autoSpaceDN w:val="0"/>
        <w:adjustRightInd w:val="0"/>
        <w:rPr>
          <w:rFonts w:ascii="Times New Roman" w:hAnsi="Times New Roman"/>
          <w:lang w:val="ru-RU"/>
        </w:rPr>
      </w:pPr>
      <w:r w:rsidRPr="007F3916">
        <w:rPr>
          <w:rFonts w:ascii="Times New Roman" w:hAnsi="Times New Roman"/>
          <w:lang w:val="ru-RU"/>
        </w:rPr>
        <w:t>59. Страхование</w:t>
      </w:r>
      <w:r>
        <w:rPr>
          <w:rFonts w:ascii="Times New Roman" w:hAnsi="Times New Roman"/>
          <w:lang w:val="ru-RU"/>
        </w:rPr>
        <w:t xml:space="preserve"> </w:t>
      </w:r>
      <w:r w:rsidRPr="007F3916">
        <w:rPr>
          <w:rFonts w:ascii="Times New Roman" w:hAnsi="Times New Roman"/>
          <w:lang w:val="ru-RU"/>
        </w:rPr>
        <w:t>ответственности.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60. Перестрахование.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61. Условия лицензирования страховой деятельности в РФ.</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62. Организационно-правовые формы страховщиков.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63. Формы страховых организаций в России и за рубежом.</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64. Страховая организация и ее функции как финансового посредника.</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65. Управление страховой организацией.</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66. Организационная структура страховой компании.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67. Общества взаимного страхования и их роль на страховом рынке.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68. Страховые посредники и их роль на страховом рынке.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69. Личное страхование как мера социальной защиты населения.</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70. Современные формы и тенденции развития страхования жизни.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71. Основные виды страхования жизни.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72. Актуарные расчеты в страховании жизни.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73. Договоры срочного страхования жизни.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74. Инвестиционные формы страхования жизни.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75. Обязательные формы страхования от несчастных случаев в РФ.</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76. Добровольные виды страхования от несчастных случаев.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77. Обязательное медицинское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78. Добровольное медицинское страхование: формы и характеристика страховых гарантий.</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79. Страхование от огня: история и современность.</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80. Пакетные полисы в имущественном страховании.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81. Страхование от краж.</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82. Морское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83. Страхование грузов.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84. Авиационное и космическое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85. Экологическое страхование.</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86. Страхование строительно-монтажных рисков.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87. Страхование электронного оборудования и аппаратуры.</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88. Страхование финансовых рисков.</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89. Страхование в международных экономических отношениях.</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90. Основные виды страхования гражданской ответственности.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91. Страхование автогражданской ответственности в РФ и за рубежом.</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92. Страхование профессиональной ответственности.</w:t>
      </w:r>
    </w:p>
    <w:p w:rsidR="000E6124" w:rsidRPr="00D95500" w:rsidRDefault="000E6124" w:rsidP="000A7FD0">
      <w:pPr>
        <w:widowControl w:val="0"/>
        <w:autoSpaceDE w:val="0"/>
        <w:autoSpaceDN w:val="0"/>
        <w:adjustRightInd w:val="0"/>
        <w:rPr>
          <w:rFonts w:ascii="Times New Roman" w:hAnsi="Times New Roman"/>
          <w:lang w:val="ru-RU"/>
        </w:rPr>
      </w:pPr>
      <w:r w:rsidRPr="00D95500">
        <w:rPr>
          <w:rFonts w:ascii="Times New Roman" w:hAnsi="Times New Roman"/>
          <w:lang w:val="ru-RU"/>
        </w:rPr>
        <w:t>93. Страхование предприятий – источников повышенной опасности в РФ.</w:t>
      </w:r>
    </w:p>
    <w:p w:rsidR="000E6124" w:rsidRPr="00DD06FE" w:rsidRDefault="000E6124" w:rsidP="001D588A">
      <w:pPr>
        <w:widowControl w:val="0"/>
        <w:autoSpaceDE w:val="0"/>
        <w:autoSpaceDN w:val="0"/>
        <w:adjustRightInd w:val="0"/>
        <w:ind w:firstLine="580"/>
        <w:jc w:val="both"/>
        <w:rPr>
          <w:rFonts w:ascii="Times New Roman" w:hAnsi="Times New Roman"/>
          <w:b/>
          <w:bCs/>
          <w:lang w:val="ru-RU"/>
        </w:rPr>
      </w:pPr>
    </w:p>
    <w:p w:rsidR="000E6124" w:rsidRPr="00DD06FE" w:rsidRDefault="000E6124" w:rsidP="00DD06FE">
      <w:pPr>
        <w:jc w:val="center"/>
        <w:rPr>
          <w:rFonts w:ascii="Times New Roman" w:hAnsi="Times New Roman"/>
          <w:b/>
          <w:i/>
          <w:lang w:val="ru-RU"/>
        </w:rPr>
      </w:pPr>
      <w:bookmarkStart w:id="1" w:name="_Toc400033004"/>
      <w:r w:rsidRPr="00DD06FE">
        <w:rPr>
          <w:rFonts w:ascii="Times New Roman" w:hAnsi="Times New Roman"/>
          <w:b/>
          <w:i/>
          <w:lang w:val="ru-RU"/>
        </w:rPr>
        <w:t>4. Методические рекомендации по написанию курсовой работ</w:t>
      </w:r>
      <w:bookmarkEnd w:id="1"/>
      <w:r w:rsidRPr="00DD06FE">
        <w:rPr>
          <w:rFonts w:ascii="Times New Roman" w:hAnsi="Times New Roman"/>
          <w:b/>
          <w:i/>
          <w:lang w:val="ru-RU"/>
        </w:rPr>
        <w:t>ы</w:t>
      </w:r>
    </w:p>
    <w:p w:rsidR="000E6124" w:rsidRPr="00DD06FE" w:rsidRDefault="000E6124" w:rsidP="00DD06FE">
      <w:pPr>
        <w:jc w:val="both"/>
        <w:rPr>
          <w:rFonts w:ascii="Times New Roman" w:hAnsi="Times New Roman"/>
          <w:lang w:val="ru-RU"/>
        </w:rPr>
      </w:pPr>
      <w:r w:rsidRPr="00DD06FE">
        <w:rPr>
          <w:rFonts w:ascii="Times New Roman" w:hAnsi="Times New Roman"/>
          <w:lang w:val="ru-RU"/>
        </w:rPr>
        <w:t>Курсовая работа учебным планом не предусмотрена.</w:t>
      </w:r>
    </w:p>
    <w:p w:rsidR="000E6124" w:rsidRPr="00DD06FE" w:rsidRDefault="000E6124" w:rsidP="001D588A">
      <w:pPr>
        <w:widowControl w:val="0"/>
        <w:autoSpaceDE w:val="0"/>
        <w:autoSpaceDN w:val="0"/>
        <w:adjustRightInd w:val="0"/>
        <w:jc w:val="center"/>
        <w:rPr>
          <w:rFonts w:ascii="Times New Roman" w:hAnsi="Times New Roman"/>
          <w:b/>
          <w:lang w:val="ru-RU"/>
        </w:rPr>
      </w:pPr>
    </w:p>
    <w:p w:rsidR="000E6124" w:rsidRPr="00DD06FE" w:rsidRDefault="000E6124" w:rsidP="001D588A">
      <w:pPr>
        <w:widowControl w:val="0"/>
        <w:autoSpaceDE w:val="0"/>
        <w:autoSpaceDN w:val="0"/>
        <w:adjustRightInd w:val="0"/>
        <w:jc w:val="center"/>
        <w:rPr>
          <w:rFonts w:ascii="Times New Roman" w:hAnsi="Times New Roman"/>
          <w:b/>
          <w:lang w:val="ru-RU"/>
        </w:rPr>
      </w:pPr>
    </w:p>
    <w:p w:rsidR="000E6124" w:rsidRPr="00DD06FE"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p>
    <w:p w:rsidR="000E6124" w:rsidRDefault="000E6124" w:rsidP="001D588A">
      <w:pPr>
        <w:widowControl w:val="0"/>
        <w:autoSpaceDE w:val="0"/>
        <w:autoSpaceDN w:val="0"/>
        <w:adjustRightInd w:val="0"/>
        <w:jc w:val="center"/>
        <w:rPr>
          <w:rFonts w:ascii="Times New Roman" w:hAnsi="Times New Roman"/>
          <w:b/>
          <w:lang w:val="ru-RU"/>
        </w:rPr>
      </w:pPr>
      <w:r w:rsidRPr="00DD06FE">
        <w:rPr>
          <w:rFonts w:ascii="Times New Roman" w:hAnsi="Times New Roman"/>
          <w:b/>
          <w:lang w:val="ru-RU"/>
        </w:rPr>
        <w:t>ОЦЕНОЧНЫЕ И МЕТОДИЧЕСКИЕ МАТЕРИАЛЫ</w:t>
      </w:r>
    </w:p>
    <w:p w:rsidR="000E6124" w:rsidRPr="00DD06FE" w:rsidRDefault="000E6124" w:rsidP="001D588A">
      <w:pPr>
        <w:widowControl w:val="0"/>
        <w:autoSpaceDE w:val="0"/>
        <w:autoSpaceDN w:val="0"/>
        <w:adjustRightInd w:val="0"/>
        <w:jc w:val="center"/>
        <w:rPr>
          <w:rFonts w:ascii="Times New Roman" w:hAnsi="Times New Roman"/>
          <w:b/>
          <w:lang w:val="ru-RU"/>
        </w:rPr>
      </w:pPr>
    </w:p>
    <w:p w:rsidR="000E6124" w:rsidRPr="00DD06FE" w:rsidRDefault="000E6124" w:rsidP="001D588A">
      <w:pPr>
        <w:jc w:val="both"/>
        <w:rPr>
          <w:rFonts w:ascii="Times New Roman" w:hAnsi="Times New Roman"/>
          <w:lang w:val="ru-RU"/>
        </w:rPr>
      </w:pPr>
      <w:r w:rsidRPr="00DD06FE">
        <w:rPr>
          <w:rFonts w:ascii="Times New Roman" w:hAnsi="Times New Roman"/>
          <w:b/>
          <w:bCs/>
          <w:lang w:val="ru-RU"/>
        </w:rPr>
        <w:t>Оценочные и методические материалы</w:t>
      </w:r>
      <w:r w:rsidRPr="00DD06FE">
        <w:rPr>
          <w:rFonts w:ascii="Times New Roman" w:hAnsi="Times New Roman"/>
          <w:lang w:val="ru-RU"/>
        </w:rPr>
        <w:t xml:space="preserve"> включают в себя:</w:t>
      </w:r>
    </w:p>
    <w:p w:rsidR="000E6124" w:rsidRPr="00DD06FE" w:rsidRDefault="000E6124" w:rsidP="001D588A">
      <w:pPr>
        <w:pStyle w:val="ConsPlusNormal"/>
        <w:ind w:firstLine="0"/>
        <w:jc w:val="both"/>
        <w:rPr>
          <w:rFonts w:ascii="Times New Roman" w:hAnsi="Times New Roman"/>
          <w:sz w:val="24"/>
          <w:szCs w:val="24"/>
        </w:rPr>
      </w:pPr>
      <w:r w:rsidRPr="00DD06FE">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0E6124" w:rsidRPr="00DD06FE" w:rsidRDefault="000E6124" w:rsidP="001D588A">
      <w:pPr>
        <w:pStyle w:val="ConsPlusNormal"/>
        <w:ind w:firstLine="0"/>
        <w:jc w:val="both"/>
        <w:rPr>
          <w:rFonts w:ascii="Times New Roman" w:hAnsi="Times New Roman"/>
          <w:sz w:val="24"/>
          <w:szCs w:val="24"/>
        </w:rPr>
      </w:pPr>
      <w:r w:rsidRPr="00DD06FE">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0E6124" w:rsidRPr="00DD06FE" w:rsidRDefault="000E6124" w:rsidP="001D588A">
      <w:pPr>
        <w:pStyle w:val="ConsPlusNormal"/>
        <w:ind w:firstLine="0"/>
        <w:jc w:val="both"/>
        <w:rPr>
          <w:rFonts w:ascii="Times New Roman" w:hAnsi="Times New Roman"/>
          <w:sz w:val="24"/>
          <w:szCs w:val="24"/>
        </w:rPr>
      </w:pPr>
      <w:r w:rsidRPr="00DD06FE">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0E6124" w:rsidRDefault="000E6124" w:rsidP="001D588A">
      <w:pPr>
        <w:pStyle w:val="ConsPlusNormal"/>
        <w:ind w:firstLine="0"/>
        <w:jc w:val="both"/>
        <w:rPr>
          <w:rFonts w:ascii="Times New Roman" w:hAnsi="Times New Roman"/>
          <w:sz w:val="24"/>
          <w:szCs w:val="24"/>
        </w:rPr>
      </w:pPr>
      <w:r w:rsidRPr="00DD06FE">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E6124" w:rsidRPr="00DD3653" w:rsidRDefault="000E6124" w:rsidP="00DD3653">
      <w:pPr>
        <w:rPr>
          <w:rFonts w:ascii="Times New Roman" w:hAnsi="Times New Roman"/>
          <w:b/>
          <w:lang w:val="ru-RU"/>
        </w:rPr>
      </w:pPr>
      <w:r w:rsidRPr="00DD3653">
        <w:rPr>
          <w:rFonts w:ascii="Times New Roman" w:hAnsi="Times New Roman"/>
          <w:b/>
          <w:lang w:val="ru-RU"/>
        </w:rPr>
        <w:t>1. Перечень компетенций с указанием этапов их формирования в процессе освоения образовательной программы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189"/>
        <w:gridCol w:w="1213"/>
        <w:gridCol w:w="3544"/>
        <w:gridCol w:w="1843"/>
      </w:tblGrid>
      <w:tr w:rsidR="000E6124" w:rsidRPr="00DD3653" w:rsidTr="00BE3A40">
        <w:trPr>
          <w:trHeight w:val="1048"/>
        </w:trPr>
        <w:tc>
          <w:tcPr>
            <w:tcW w:w="567" w:type="dxa"/>
          </w:tcPr>
          <w:p w:rsidR="000E6124" w:rsidRPr="00DD3653" w:rsidRDefault="000E6124" w:rsidP="0051156A">
            <w:pPr>
              <w:jc w:val="center"/>
              <w:rPr>
                <w:rFonts w:ascii="Times New Roman" w:hAnsi="Times New Roman"/>
                <w:b/>
              </w:rPr>
            </w:pPr>
            <w:r w:rsidRPr="00DD3653">
              <w:rPr>
                <w:rFonts w:ascii="Times New Roman" w:hAnsi="Times New Roman"/>
                <w:b/>
              </w:rPr>
              <w:t>№</w:t>
            </w:r>
          </w:p>
          <w:p w:rsidR="000E6124" w:rsidRPr="00DD3653" w:rsidRDefault="000E6124" w:rsidP="0051156A">
            <w:pPr>
              <w:jc w:val="center"/>
              <w:rPr>
                <w:rFonts w:ascii="Times New Roman" w:hAnsi="Times New Roman"/>
                <w:b/>
              </w:rPr>
            </w:pPr>
            <w:r w:rsidRPr="00DD3653">
              <w:rPr>
                <w:rFonts w:ascii="Times New Roman" w:hAnsi="Times New Roman"/>
                <w:b/>
              </w:rPr>
              <w:t>п\п</w:t>
            </w:r>
          </w:p>
        </w:tc>
        <w:tc>
          <w:tcPr>
            <w:tcW w:w="2189" w:type="dxa"/>
          </w:tcPr>
          <w:p w:rsidR="000E6124" w:rsidRPr="00DD3653" w:rsidRDefault="000E6124" w:rsidP="00AB39D9">
            <w:pPr>
              <w:jc w:val="center"/>
              <w:rPr>
                <w:rFonts w:ascii="Times New Roman" w:hAnsi="Times New Roman"/>
                <w:b/>
              </w:rPr>
            </w:pPr>
            <w:r w:rsidRPr="00DD3653">
              <w:rPr>
                <w:rFonts w:ascii="Times New Roman" w:hAnsi="Times New Roman"/>
                <w:b/>
              </w:rPr>
              <w:t>Контролируемыетемыдисциплины</w:t>
            </w:r>
          </w:p>
        </w:tc>
        <w:tc>
          <w:tcPr>
            <w:tcW w:w="1213" w:type="dxa"/>
          </w:tcPr>
          <w:p w:rsidR="000E6124" w:rsidRDefault="000E6124" w:rsidP="00AB39D9">
            <w:pPr>
              <w:jc w:val="center"/>
              <w:rPr>
                <w:rFonts w:ascii="Times New Roman" w:hAnsi="Times New Roman"/>
                <w:b/>
                <w:lang w:val="ru-RU"/>
              </w:rPr>
            </w:pPr>
            <w:r w:rsidRPr="00DD3653">
              <w:rPr>
                <w:rFonts w:ascii="Times New Roman" w:hAnsi="Times New Roman"/>
                <w:b/>
              </w:rPr>
              <w:t>Код</w:t>
            </w:r>
          </w:p>
          <w:p w:rsidR="000E6124" w:rsidRDefault="000E6124" w:rsidP="00AB39D9">
            <w:pPr>
              <w:jc w:val="center"/>
              <w:rPr>
                <w:rFonts w:ascii="Times New Roman" w:hAnsi="Times New Roman"/>
                <w:b/>
                <w:lang w:val="ru-RU"/>
              </w:rPr>
            </w:pPr>
            <w:r>
              <w:rPr>
                <w:rFonts w:ascii="Times New Roman" w:hAnsi="Times New Roman"/>
                <w:b/>
                <w:lang w:val="ru-RU"/>
              </w:rPr>
              <w:t>ф</w:t>
            </w:r>
            <w:r w:rsidRPr="00DD3653">
              <w:rPr>
                <w:rFonts w:ascii="Times New Roman" w:hAnsi="Times New Roman"/>
                <w:b/>
              </w:rPr>
              <w:t>ормируемой</w:t>
            </w:r>
          </w:p>
          <w:p w:rsidR="000E6124" w:rsidRPr="00DD3653" w:rsidRDefault="000E6124" w:rsidP="00AB39D9">
            <w:pPr>
              <w:jc w:val="center"/>
              <w:rPr>
                <w:rFonts w:ascii="Times New Roman" w:hAnsi="Times New Roman"/>
                <w:b/>
              </w:rPr>
            </w:pPr>
            <w:r w:rsidRPr="00DD3653">
              <w:rPr>
                <w:rFonts w:ascii="Times New Roman" w:hAnsi="Times New Roman"/>
                <w:b/>
              </w:rPr>
              <w:t>компетенции</w:t>
            </w:r>
          </w:p>
        </w:tc>
        <w:tc>
          <w:tcPr>
            <w:tcW w:w="3544" w:type="dxa"/>
          </w:tcPr>
          <w:p w:rsidR="000E6124" w:rsidRPr="00742957" w:rsidRDefault="000E6124" w:rsidP="00AB39D9">
            <w:pPr>
              <w:jc w:val="center"/>
              <w:rPr>
                <w:rFonts w:ascii="Times New Roman" w:hAnsi="Times New Roman"/>
                <w:b/>
                <w:lang w:val="ru-RU"/>
              </w:rPr>
            </w:pPr>
            <w:r w:rsidRPr="00742957">
              <w:rPr>
                <w:rFonts w:ascii="Times New Roman" w:hAnsi="Times New Roman"/>
                <w:b/>
                <w:iCs/>
                <w:sz w:val="22"/>
                <w:szCs w:val="22"/>
                <w:lang w:val="ru-RU"/>
              </w:rPr>
              <w:t>Код и наименование индикатора достижения</w:t>
            </w:r>
          </w:p>
        </w:tc>
        <w:tc>
          <w:tcPr>
            <w:tcW w:w="1843" w:type="dxa"/>
          </w:tcPr>
          <w:p w:rsidR="000E6124" w:rsidRDefault="000E6124" w:rsidP="00AB39D9">
            <w:pPr>
              <w:jc w:val="center"/>
              <w:rPr>
                <w:rFonts w:ascii="Times New Roman" w:hAnsi="Times New Roman"/>
                <w:b/>
                <w:lang w:val="ru-RU"/>
              </w:rPr>
            </w:pPr>
            <w:r w:rsidRPr="00DD3653">
              <w:rPr>
                <w:rFonts w:ascii="Times New Roman" w:hAnsi="Times New Roman"/>
                <w:b/>
              </w:rPr>
              <w:t>Наименование</w:t>
            </w:r>
          </w:p>
          <w:p w:rsidR="000E6124" w:rsidRDefault="000E6124" w:rsidP="00AB39D9">
            <w:pPr>
              <w:jc w:val="center"/>
              <w:rPr>
                <w:rFonts w:ascii="Times New Roman" w:hAnsi="Times New Roman"/>
                <w:b/>
                <w:lang w:val="ru-RU"/>
              </w:rPr>
            </w:pPr>
            <w:r>
              <w:rPr>
                <w:rFonts w:ascii="Times New Roman" w:hAnsi="Times New Roman"/>
                <w:b/>
                <w:lang w:val="ru-RU"/>
              </w:rPr>
              <w:t>о</w:t>
            </w:r>
            <w:r w:rsidRPr="00DD3653">
              <w:rPr>
                <w:rFonts w:ascii="Times New Roman" w:hAnsi="Times New Roman"/>
                <w:b/>
              </w:rPr>
              <w:t>ценочного</w:t>
            </w:r>
          </w:p>
          <w:p w:rsidR="000E6124" w:rsidRPr="00DD3653" w:rsidRDefault="000E6124" w:rsidP="00AB39D9">
            <w:pPr>
              <w:jc w:val="center"/>
              <w:rPr>
                <w:rFonts w:ascii="Times New Roman" w:hAnsi="Times New Roman"/>
                <w:b/>
              </w:rPr>
            </w:pPr>
            <w:r w:rsidRPr="00DD3653">
              <w:rPr>
                <w:rFonts w:ascii="Times New Roman" w:hAnsi="Times New Roman"/>
                <w:b/>
              </w:rPr>
              <w:t>средства</w:t>
            </w:r>
          </w:p>
        </w:tc>
      </w:tr>
      <w:tr w:rsidR="000E6124" w:rsidRPr="0051156A"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rPr>
              <w:t>1.</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Социально-экономическая сущность страхования и его роль в рыночной экономике</w:t>
            </w:r>
          </w:p>
        </w:tc>
        <w:tc>
          <w:tcPr>
            <w:tcW w:w="1213" w:type="dxa"/>
          </w:tcPr>
          <w:p w:rsidR="000E6124" w:rsidRPr="00DD3653" w:rsidRDefault="000E6124" w:rsidP="0051156A">
            <w:pPr>
              <w:jc w:val="center"/>
              <w:rPr>
                <w:rFonts w:ascii="Times New Roman" w:hAnsi="Times New Roman"/>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УК-10.1.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w:t>
            </w:r>
          </w:p>
        </w:tc>
        <w:tc>
          <w:tcPr>
            <w:tcW w:w="1843" w:type="dxa"/>
          </w:tcPr>
          <w:p w:rsidR="000E6124" w:rsidRPr="0051156A"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Опрос, подготовка эссе, презентаций.</w:t>
            </w:r>
          </w:p>
        </w:tc>
      </w:tr>
      <w:tr w:rsidR="000E6124" w:rsidRPr="0060713A" w:rsidTr="00BE3A40">
        <w:trPr>
          <w:trHeight w:val="1380"/>
        </w:trPr>
        <w:tc>
          <w:tcPr>
            <w:tcW w:w="567" w:type="dxa"/>
          </w:tcPr>
          <w:p w:rsidR="000E6124" w:rsidRPr="0051156A" w:rsidRDefault="000E6124" w:rsidP="0051156A">
            <w:pPr>
              <w:widowControl w:val="0"/>
              <w:autoSpaceDE w:val="0"/>
              <w:autoSpaceDN w:val="0"/>
              <w:adjustRightInd w:val="0"/>
              <w:jc w:val="center"/>
              <w:rPr>
                <w:rFonts w:ascii="Times New Roman" w:hAnsi="Times New Roman"/>
                <w:lang w:val="ru-RU"/>
              </w:rPr>
            </w:pPr>
            <w:r w:rsidRPr="0051156A">
              <w:rPr>
                <w:rFonts w:ascii="Times New Roman" w:hAnsi="Times New Roman"/>
                <w:lang w:val="ru-RU"/>
              </w:rPr>
              <w:t>2.</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Нормативно-законодательное регулирование страховой деятельности</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УК-10.1.</w:t>
            </w:r>
            <w:r w:rsidRPr="00742957">
              <w:rPr>
                <w:rFonts w:ascii="Times New Roman" w:hAnsi="Times New Roman"/>
                <w:i/>
                <w:iCs/>
                <w:sz w:val="22"/>
                <w:szCs w:val="22"/>
                <w:lang w:val="ru-RU"/>
              </w:rPr>
              <w:t xml:space="preserve"> 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w:t>
            </w:r>
          </w:p>
          <w:p w:rsidR="000E6124" w:rsidRPr="00742957" w:rsidRDefault="000E6124" w:rsidP="00AB39D9">
            <w:pPr>
              <w:jc w:val="both"/>
              <w:rPr>
                <w:rFonts w:ascii="Times New Roman" w:hAnsi="Times New Roman"/>
                <w:b/>
                <w:iCs/>
                <w:lang w:val="ru-RU"/>
              </w:rPr>
            </w:pPr>
          </w:p>
        </w:tc>
        <w:tc>
          <w:tcPr>
            <w:tcW w:w="1843" w:type="dxa"/>
          </w:tcPr>
          <w:p w:rsidR="000E6124" w:rsidRPr="00DD06FE"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Подготовка</w:t>
            </w:r>
            <w:r w:rsidRPr="00DD06FE">
              <w:rPr>
                <w:rFonts w:ascii="Times New Roman" w:hAnsi="Times New Roman"/>
                <w:lang w:val="ru-RU"/>
              </w:rPr>
              <w:t xml:space="preserve"> сообщений, аналитических обзоров, участие в дискуссии</w:t>
            </w:r>
            <w:r>
              <w:rPr>
                <w:rFonts w:ascii="Times New Roman" w:hAnsi="Times New Roman"/>
                <w:lang w:val="ru-RU"/>
              </w:rPr>
              <w:t>.</w:t>
            </w:r>
          </w:p>
        </w:tc>
      </w:tr>
      <w:tr w:rsidR="000E6124" w:rsidRPr="0060713A"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lang w:val="ru-RU"/>
              </w:rPr>
            </w:pPr>
            <w:r w:rsidRPr="00DD06FE">
              <w:rPr>
                <w:rFonts w:ascii="Times New Roman" w:hAnsi="Times New Roman"/>
                <w:lang w:val="ru-RU"/>
              </w:rPr>
              <w:t>3.</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rPr>
              <w:t>Организациястраховойдеятельности</w:t>
            </w:r>
          </w:p>
        </w:tc>
        <w:tc>
          <w:tcPr>
            <w:tcW w:w="1213" w:type="dxa"/>
          </w:tcPr>
          <w:p w:rsidR="000E6124" w:rsidRPr="00DD3653" w:rsidRDefault="000E6124" w:rsidP="0051156A">
            <w:pPr>
              <w:jc w:val="center"/>
              <w:rPr>
                <w:rFonts w:ascii="Times New Roman" w:hAnsi="Times New Roman"/>
                <w:b/>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УК-10.1.</w:t>
            </w:r>
            <w:r w:rsidRPr="00742957">
              <w:rPr>
                <w:rFonts w:ascii="Times New Roman" w:hAnsi="Times New Roman"/>
                <w:i/>
                <w:iCs/>
                <w:sz w:val="22"/>
                <w:szCs w:val="22"/>
                <w:lang w:val="ru-RU"/>
              </w:rPr>
              <w:t xml:space="preserve"> 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УК-10.2.</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w:t>
            </w:r>
          </w:p>
        </w:tc>
        <w:tc>
          <w:tcPr>
            <w:tcW w:w="1843" w:type="dxa"/>
          </w:tcPr>
          <w:p w:rsidR="000E6124" w:rsidRPr="00DD06FE"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 xml:space="preserve">Подготовка </w:t>
            </w:r>
            <w:r w:rsidRPr="00DD06FE">
              <w:rPr>
                <w:rFonts w:ascii="Times New Roman" w:hAnsi="Times New Roman"/>
                <w:lang w:val="ru-RU"/>
              </w:rPr>
              <w:t>сообщений, аналитичес</w:t>
            </w:r>
            <w:r>
              <w:rPr>
                <w:rFonts w:ascii="Times New Roman" w:hAnsi="Times New Roman"/>
                <w:lang w:val="ru-RU"/>
              </w:rPr>
              <w:t>ких обзоров, презентаций.</w:t>
            </w:r>
          </w:p>
        </w:tc>
      </w:tr>
      <w:tr w:rsidR="000E6124" w:rsidRPr="0060713A"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lang w:val="ru-RU"/>
              </w:rPr>
              <w:t>4</w:t>
            </w:r>
            <w:r w:rsidRPr="00DD06FE">
              <w:rPr>
                <w:rFonts w:ascii="Times New Roman" w:hAnsi="Times New Roman"/>
              </w:rPr>
              <w:t>.</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Понятие риска в страховании, классификация, идентификация и оценка страховых рисков</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УК-10.1.</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УК-10.2.</w:t>
            </w:r>
            <w:r w:rsidRPr="00742957">
              <w:rPr>
                <w:rFonts w:ascii="Times New Roman" w:hAnsi="Times New Roman"/>
                <w:i/>
                <w:iCs/>
                <w:sz w:val="22"/>
                <w:szCs w:val="22"/>
                <w:lang w:val="ru-RU"/>
              </w:rPr>
              <w:t xml:space="preserve"> 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w:t>
            </w:r>
          </w:p>
        </w:tc>
        <w:tc>
          <w:tcPr>
            <w:tcW w:w="1843" w:type="dxa"/>
          </w:tcPr>
          <w:p w:rsidR="000E6124" w:rsidRPr="007919FD" w:rsidRDefault="000E6124" w:rsidP="00AB39D9">
            <w:pPr>
              <w:widowControl w:val="0"/>
              <w:autoSpaceDE w:val="0"/>
              <w:autoSpaceDN w:val="0"/>
              <w:adjustRightInd w:val="0"/>
              <w:jc w:val="both"/>
              <w:rPr>
                <w:rFonts w:ascii="Times New Roman" w:hAnsi="Times New Roman"/>
                <w:lang w:val="ru-RU"/>
              </w:rPr>
            </w:pPr>
            <w:r w:rsidRPr="007919FD">
              <w:rPr>
                <w:rFonts w:ascii="Times New Roman" w:hAnsi="Times New Roman"/>
                <w:lang w:val="ru-RU"/>
              </w:rPr>
              <w:t>Опрос, решениезадач</w:t>
            </w:r>
            <w:r>
              <w:rPr>
                <w:rFonts w:ascii="Times New Roman" w:hAnsi="Times New Roman"/>
                <w:lang w:val="ru-RU"/>
              </w:rPr>
              <w:t xml:space="preserve"> и страховых ситуаций.</w:t>
            </w:r>
          </w:p>
        </w:tc>
      </w:tr>
      <w:tr w:rsidR="000E6124" w:rsidRPr="00DD3653"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lang w:val="ru-RU"/>
              </w:rPr>
            </w:pPr>
            <w:r w:rsidRPr="00DD06FE">
              <w:rPr>
                <w:rFonts w:ascii="Times New Roman" w:hAnsi="Times New Roman"/>
                <w:lang w:val="ru-RU"/>
              </w:rPr>
              <w:t>5.</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 xml:space="preserve"> Договор страхования.</w:t>
            </w:r>
          </w:p>
        </w:tc>
        <w:tc>
          <w:tcPr>
            <w:tcW w:w="1213" w:type="dxa"/>
          </w:tcPr>
          <w:p w:rsidR="000E6124" w:rsidRPr="000D4DEF"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УК-10.1.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w:t>
            </w:r>
          </w:p>
        </w:tc>
        <w:tc>
          <w:tcPr>
            <w:tcW w:w="1843" w:type="dxa"/>
          </w:tcPr>
          <w:p w:rsidR="000E6124"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rPr>
              <w:t>Выполнение</w:t>
            </w:r>
            <w:r>
              <w:rPr>
                <w:rFonts w:ascii="Times New Roman" w:hAnsi="Times New Roman"/>
                <w:lang w:val="ru-RU"/>
              </w:rPr>
              <w:t>самостоятельн.</w:t>
            </w:r>
          </w:p>
          <w:p w:rsidR="000E6124" w:rsidRPr="00DD06FE"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Задания</w:t>
            </w:r>
            <w:r>
              <w:rPr>
                <w:rFonts w:ascii="Times New Roman" w:hAnsi="Times New Roman"/>
                <w:lang w:val="ru-RU"/>
              </w:rPr>
              <w:t>.</w:t>
            </w:r>
          </w:p>
        </w:tc>
      </w:tr>
      <w:tr w:rsidR="000E6124" w:rsidRPr="0060713A"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lang w:val="ru-RU"/>
              </w:rPr>
              <w:t>6</w:t>
            </w:r>
            <w:r w:rsidRPr="00DD06FE">
              <w:rPr>
                <w:rFonts w:ascii="Times New Roman" w:hAnsi="Times New Roman"/>
              </w:rPr>
              <w:t>.</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Актуарные расчеты</w:t>
            </w:r>
          </w:p>
        </w:tc>
        <w:tc>
          <w:tcPr>
            <w:tcW w:w="1213" w:type="dxa"/>
          </w:tcPr>
          <w:p w:rsidR="000E6124" w:rsidRPr="00DD3653" w:rsidRDefault="000E6124" w:rsidP="0051156A">
            <w:pPr>
              <w:jc w:val="center"/>
              <w:rPr>
                <w:rFonts w:ascii="Times New Roman" w:hAnsi="Times New Roman"/>
                <w:b/>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УК-10.1. УК-10.1.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особенности определения стоимости страховой услуги.</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w:t>
            </w:r>
          </w:p>
        </w:tc>
        <w:tc>
          <w:tcPr>
            <w:tcW w:w="1843" w:type="dxa"/>
          </w:tcPr>
          <w:p w:rsidR="000E6124" w:rsidRDefault="000E6124" w:rsidP="00AB39D9">
            <w:pPr>
              <w:widowControl w:val="0"/>
              <w:autoSpaceDE w:val="0"/>
              <w:autoSpaceDN w:val="0"/>
              <w:adjustRightInd w:val="0"/>
              <w:jc w:val="both"/>
              <w:rPr>
                <w:rFonts w:ascii="Times New Roman" w:hAnsi="Times New Roman"/>
                <w:lang w:val="ru-RU"/>
              </w:rPr>
            </w:pPr>
            <w:r w:rsidRPr="007919FD">
              <w:rPr>
                <w:rFonts w:ascii="Times New Roman" w:hAnsi="Times New Roman"/>
                <w:lang w:val="ru-RU"/>
              </w:rPr>
              <w:t>Опрос, решение</w:t>
            </w:r>
            <w:r>
              <w:rPr>
                <w:rFonts w:ascii="Times New Roman" w:hAnsi="Times New Roman"/>
                <w:lang w:val="ru-RU"/>
              </w:rPr>
              <w:t>практических</w:t>
            </w:r>
          </w:p>
          <w:p w:rsidR="000E6124" w:rsidRPr="007919FD"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з</w:t>
            </w:r>
            <w:r w:rsidRPr="007919FD">
              <w:rPr>
                <w:rFonts w:ascii="Times New Roman" w:hAnsi="Times New Roman"/>
                <w:lang w:val="ru-RU"/>
              </w:rPr>
              <w:t>адач</w:t>
            </w:r>
            <w:r>
              <w:rPr>
                <w:rFonts w:ascii="Times New Roman" w:hAnsi="Times New Roman"/>
                <w:lang w:val="ru-RU"/>
              </w:rPr>
              <w:t>, тестовый опрос.</w:t>
            </w:r>
          </w:p>
        </w:tc>
      </w:tr>
      <w:tr w:rsidR="000E6124" w:rsidRPr="00DD3653"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lang w:val="ru-RU"/>
              </w:rPr>
              <w:t>7</w:t>
            </w:r>
            <w:r w:rsidRPr="00DD06FE">
              <w:rPr>
                <w:rFonts w:ascii="Times New Roman" w:hAnsi="Times New Roman"/>
              </w:rPr>
              <w:t>.</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Социальное страхование: сущность, функции, механизм</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УК-10.1.</w:t>
            </w:r>
            <w:r w:rsidRPr="00742957">
              <w:rPr>
                <w:rFonts w:ascii="Times New Roman" w:hAnsi="Times New Roman"/>
                <w:i/>
                <w:iCs/>
                <w:sz w:val="22"/>
                <w:szCs w:val="22"/>
                <w:lang w:val="ru-RU"/>
              </w:rPr>
              <w:t xml:space="preserve"> 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анализировать источники финансирования социального страхования.</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w:t>
            </w:r>
          </w:p>
        </w:tc>
        <w:tc>
          <w:tcPr>
            <w:tcW w:w="1843" w:type="dxa"/>
          </w:tcPr>
          <w:p w:rsidR="000E6124" w:rsidRPr="00DD06FE"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Опрос, эссе, подготовка презентаций.</w:t>
            </w:r>
          </w:p>
        </w:tc>
      </w:tr>
      <w:tr w:rsidR="000E6124" w:rsidRPr="0051156A"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lang w:val="ru-RU"/>
              </w:rPr>
              <w:t>8</w:t>
            </w:r>
            <w:r w:rsidRPr="00DD06FE">
              <w:rPr>
                <w:rFonts w:ascii="Times New Roman" w:hAnsi="Times New Roman"/>
              </w:rPr>
              <w:t>.</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Личное страхование, его особенности, назначение и виды</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УК-10.1.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 принципы и методы личного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анализировать источники финансирования социального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выполнить расчетные операции по страховой премии и страховому возмещению.</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 навыками анализа рынка личного страхования в РФ и за рубежом.</w:t>
            </w:r>
          </w:p>
        </w:tc>
        <w:tc>
          <w:tcPr>
            <w:tcW w:w="1843" w:type="dxa"/>
          </w:tcPr>
          <w:p w:rsidR="000E6124" w:rsidRPr="00DD06FE"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Опрос, подготовка</w:t>
            </w:r>
          </w:p>
          <w:p w:rsidR="000E6124"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сообщений, решение задач</w:t>
            </w:r>
            <w:r>
              <w:rPr>
                <w:rFonts w:ascii="Times New Roman" w:hAnsi="Times New Roman"/>
                <w:lang w:val="ru-RU"/>
              </w:rPr>
              <w:t>,</w:t>
            </w:r>
          </w:p>
          <w:p w:rsidR="000E6124" w:rsidRPr="00DD06FE"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тестовый опрос.</w:t>
            </w:r>
          </w:p>
        </w:tc>
      </w:tr>
      <w:tr w:rsidR="000E6124" w:rsidRPr="0051156A" w:rsidTr="00BE3A40">
        <w:trPr>
          <w:trHeight w:val="841"/>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lang w:val="ru-RU"/>
              </w:rPr>
              <w:t>9</w:t>
            </w:r>
            <w:r w:rsidRPr="00DD06FE">
              <w:rPr>
                <w:rFonts w:ascii="Times New Roman" w:hAnsi="Times New Roman"/>
              </w:rPr>
              <w:t>.</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Имущественное страхование, его особенности, сущность и виды</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УК-10.1.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 принципы и методы личного страхования; правила и концепцию возмещения.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анализировать источники финансирования социального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выполнить расчетные операции по страховой премии и страховому возмещению;классифицировать виды имущественного страхования.</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 навыками анализа рынка личного страхования в РФ и за рубежом; методикой оценки ущерба и его возмещения.</w:t>
            </w:r>
          </w:p>
        </w:tc>
        <w:tc>
          <w:tcPr>
            <w:tcW w:w="1843" w:type="dxa"/>
          </w:tcPr>
          <w:p w:rsidR="000E6124" w:rsidRPr="00DD06FE"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Опрос, подготовка</w:t>
            </w:r>
          </w:p>
          <w:p w:rsidR="000E6124"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сообщений, решение задач</w:t>
            </w:r>
            <w:r>
              <w:rPr>
                <w:rFonts w:ascii="Times New Roman" w:hAnsi="Times New Roman"/>
                <w:lang w:val="ru-RU"/>
              </w:rPr>
              <w:t>,</w:t>
            </w:r>
          </w:p>
          <w:p w:rsidR="000E6124" w:rsidRPr="00DD06FE"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тестовые задания.</w:t>
            </w:r>
          </w:p>
        </w:tc>
      </w:tr>
      <w:tr w:rsidR="000E6124" w:rsidRPr="0060713A" w:rsidTr="00BE3A40">
        <w:trPr>
          <w:trHeight w:val="1380"/>
        </w:trPr>
        <w:tc>
          <w:tcPr>
            <w:tcW w:w="567" w:type="dxa"/>
          </w:tcPr>
          <w:p w:rsidR="000E6124" w:rsidRPr="00DD06FE" w:rsidRDefault="000E6124" w:rsidP="0051156A">
            <w:pPr>
              <w:widowControl w:val="0"/>
              <w:autoSpaceDE w:val="0"/>
              <w:autoSpaceDN w:val="0"/>
              <w:adjustRightInd w:val="0"/>
              <w:jc w:val="center"/>
              <w:rPr>
                <w:rFonts w:ascii="Times New Roman" w:hAnsi="Times New Roman"/>
              </w:rPr>
            </w:pPr>
            <w:r w:rsidRPr="00DD06FE">
              <w:rPr>
                <w:rFonts w:ascii="Times New Roman" w:hAnsi="Times New Roman"/>
                <w:lang w:val="ru-RU"/>
              </w:rPr>
              <w:t>10</w:t>
            </w:r>
            <w:r w:rsidRPr="00DD06FE">
              <w:rPr>
                <w:rFonts w:ascii="Times New Roman" w:hAnsi="Times New Roman"/>
              </w:rPr>
              <w:t>.</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Страхование ответственности, его особенности, сущность и виды</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УК-10.1.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 принципы и методы личного страхования; правила и концепцию возмещения; виды обязательной страховой ответственности.</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анализировать источники финансирования социального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выполнить расчетные операции по страховой премии и страховому возмещению; классифицировать виды имущественного страхования;выполнить расчеты по определению страховой премии.</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 навыками анализа рынка личного страхования в РФ и за рубежом; методикой оценки ущерба и его возмещения,</w:t>
            </w:r>
          </w:p>
        </w:tc>
        <w:tc>
          <w:tcPr>
            <w:tcW w:w="1843" w:type="dxa"/>
          </w:tcPr>
          <w:p w:rsidR="000E6124" w:rsidRPr="00DD06FE"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Опрос, подготовка</w:t>
            </w:r>
            <w:r w:rsidRPr="00DD06FE">
              <w:rPr>
                <w:rFonts w:ascii="Times New Roman" w:hAnsi="Times New Roman"/>
              </w:rPr>
              <w:t> </w:t>
            </w:r>
            <w:r w:rsidRPr="00DD06FE">
              <w:rPr>
                <w:rFonts w:ascii="Times New Roman" w:hAnsi="Times New Roman"/>
                <w:lang w:val="ru-RU"/>
              </w:rPr>
              <w:t>сообщений, решение зада</w:t>
            </w:r>
            <w:r>
              <w:rPr>
                <w:rFonts w:ascii="Times New Roman" w:hAnsi="Times New Roman"/>
                <w:lang w:val="ru-RU"/>
              </w:rPr>
              <w:t>.</w:t>
            </w:r>
          </w:p>
        </w:tc>
      </w:tr>
      <w:tr w:rsidR="000E6124" w:rsidRPr="0051156A" w:rsidTr="00BE3A40">
        <w:trPr>
          <w:trHeight w:val="349"/>
        </w:trPr>
        <w:tc>
          <w:tcPr>
            <w:tcW w:w="567" w:type="dxa"/>
          </w:tcPr>
          <w:p w:rsidR="000E6124" w:rsidRPr="00DD06FE" w:rsidRDefault="000E6124" w:rsidP="0051156A">
            <w:pPr>
              <w:widowControl w:val="0"/>
              <w:autoSpaceDE w:val="0"/>
              <w:autoSpaceDN w:val="0"/>
              <w:adjustRightInd w:val="0"/>
              <w:jc w:val="center"/>
              <w:rPr>
                <w:rFonts w:ascii="Times New Roman" w:hAnsi="Times New Roman"/>
                <w:lang w:val="ru-RU"/>
              </w:rPr>
            </w:pPr>
            <w:r w:rsidRPr="00DD06FE">
              <w:rPr>
                <w:rFonts w:ascii="Times New Roman" w:hAnsi="Times New Roman"/>
              </w:rPr>
              <w:t>1</w:t>
            </w:r>
            <w:r w:rsidRPr="00DD06FE">
              <w:rPr>
                <w:rFonts w:ascii="Times New Roman" w:hAnsi="Times New Roman"/>
                <w:lang w:val="ru-RU"/>
              </w:rPr>
              <w:t>1.</w:t>
            </w:r>
          </w:p>
        </w:tc>
        <w:tc>
          <w:tcPr>
            <w:tcW w:w="2189" w:type="dxa"/>
          </w:tcPr>
          <w:p w:rsidR="000E6124" w:rsidRPr="00D804D2"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lang w:val="ru-RU"/>
              </w:rPr>
              <w:t>Перестрахование, его сущность и формы</w:t>
            </w:r>
          </w:p>
        </w:tc>
        <w:tc>
          <w:tcPr>
            <w:tcW w:w="1213" w:type="dxa"/>
          </w:tcPr>
          <w:p w:rsidR="000E6124" w:rsidRPr="00DD3653" w:rsidRDefault="000E6124" w:rsidP="0051156A">
            <w:pPr>
              <w:jc w:val="center"/>
              <w:rPr>
                <w:rFonts w:ascii="Times New Roman" w:hAnsi="Times New Roman"/>
                <w:b/>
                <w:lang w:val="ru-RU"/>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УК-10.1. . </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 принципы и методы личного страхования; правила и концепцию возмещения; виды обязательной страховой ответственности; роль и функции перестрахования.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анализировать источники финансирования социального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выполнить расчетные операции по страховой премии и страховому возмещению; классифицировать виды имущественного страхования; выполнить расчеты по определению страховой премии; использовать информацию для расчетов по перестрахованию</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 xml:space="preserve">УК-10.3. </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 навыками анализа рынка личного страхования в РФ и за рубежом; методикой оценки ущерба и его возмещения,</w:t>
            </w:r>
          </w:p>
        </w:tc>
        <w:tc>
          <w:tcPr>
            <w:tcW w:w="1843" w:type="dxa"/>
          </w:tcPr>
          <w:p w:rsidR="000E6124" w:rsidRDefault="000E6124" w:rsidP="00AB39D9">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Опрос, подготовка</w:t>
            </w:r>
            <w:r w:rsidRPr="00DD06FE">
              <w:rPr>
                <w:rFonts w:ascii="Times New Roman" w:hAnsi="Times New Roman"/>
              </w:rPr>
              <w:t> </w:t>
            </w:r>
            <w:r w:rsidRPr="00DD06FE">
              <w:rPr>
                <w:rFonts w:ascii="Times New Roman" w:hAnsi="Times New Roman"/>
                <w:lang w:val="ru-RU"/>
              </w:rPr>
              <w:t>сообщений, решение задач</w:t>
            </w:r>
            <w:r>
              <w:rPr>
                <w:rFonts w:ascii="Times New Roman" w:hAnsi="Times New Roman"/>
                <w:lang w:val="ru-RU"/>
              </w:rPr>
              <w:t>, тестовый</w:t>
            </w:r>
          </w:p>
          <w:p w:rsidR="000E6124" w:rsidRPr="00DD06FE"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опрос.</w:t>
            </w:r>
          </w:p>
        </w:tc>
      </w:tr>
      <w:tr w:rsidR="000E6124" w:rsidRPr="0060713A" w:rsidTr="00BE3A40">
        <w:trPr>
          <w:trHeight w:val="887"/>
        </w:trPr>
        <w:tc>
          <w:tcPr>
            <w:tcW w:w="567" w:type="dxa"/>
          </w:tcPr>
          <w:p w:rsidR="000E6124" w:rsidRPr="00DD06FE" w:rsidRDefault="000E6124" w:rsidP="0051156A">
            <w:pPr>
              <w:widowControl w:val="0"/>
              <w:autoSpaceDE w:val="0"/>
              <w:autoSpaceDN w:val="0"/>
              <w:adjustRightInd w:val="0"/>
              <w:jc w:val="center"/>
              <w:rPr>
                <w:rFonts w:ascii="Times New Roman" w:hAnsi="Times New Roman"/>
                <w:lang w:val="ru-RU"/>
              </w:rPr>
            </w:pPr>
            <w:r w:rsidRPr="00DD06FE">
              <w:rPr>
                <w:rFonts w:ascii="Times New Roman" w:hAnsi="Times New Roman"/>
              </w:rPr>
              <w:t>1</w:t>
            </w:r>
            <w:r w:rsidRPr="00DD06FE">
              <w:rPr>
                <w:rFonts w:ascii="Times New Roman" w:hAnsi="Times New Roman"/>
                <w:lang w:val="ru-RU"/>
              </w:rPr>
              <w:t>2.</w:t>
            </w:r>
          </w:p>
        </w:tc>
        <w:tc>
          <w:tcPr>
            <w:tcW w:w="2189" w:type="dxa"/>
          </w:tcPr>
          <w:p w:rsidR="000E6124" w:rsidRDefault="000E6124" w:rsidP="00AB39D9">
            <w:pPr>
              <w:widowControl w:val="0"/>
              <w:autoSpaceDE w:val="0"/>
              <w:autoSpaceDN w:val="0"/>
              <w:adjustRightInd w:val="0"/>
              <w:jc w:val="both"/>
              <w:rPr>
                <w:rFonts w:ascii="Times New Roman" w:hAnsi="Times New Roman"/>
                <w:lang w:val="ru-RU"/>
              </w:rPr>
            </w:pPr>
            <w:r w:rsidRPr="00D804D2">
              <w:rPr>
                <w:rFonts w:ascii="Times New Roman" w:hAnsi="Times New Roman"/>
              </w:rPr>
              <w:t>Финансы</w:t>
            </w:r>
          </w:p>
          <w:p w:rsidR="000E6124" w:rsidRDefault="000E6124" w:rsidP="00AB39D9">
            <w:pPr>
              <w:widowControl w:val="0"/>
              <w:autoSpaceDE w:val="0"/>
              <w:autoSpaceDN w:val="0"/>
              <w:adjustRightInd w:val="0"/>
              <w:jc w:val="both"/>
              <w:rPr>
                <w:rFonts w:ascii="Times New Roman" w:hAnsi="Times New Roman"/>
                <w:lang w:val="ru-RU"/>
              </w:rPr>
            </w:pPr>
            <w:r>
              <w:rPr>
                <w:rFonts w:ascii="Times New Roman" w:hAnsi="Times New Roman"/>
                <w:lang w:val="ru-RU"/>
              </w:rPr>
              <w:t>с</w:t>
            </w:r>
            <w:r w:rsidRPr="00D804D2">
              <w:rPr>
                <w:rFonts w:ascii="Times New Roman" w:hAnsi="Times New Roman"/>
              </w:rPr>
              <w:t>траховых</w:t>
            </w:r>
          </w:p>
          <w:p w:rsidR="000E6124" w:rsidRPr="00D804D2" w:rsidRDefault="000E6124" w:rsidP="00AB39D9">
            <w:pPr>
              <w:widowControl w:val="0"/>
              <w:autoSpaceDE w:val="0"/>
              <w:autoSpaceDN w:val="0"/>
              <w:adjustRightInd w:val="0"/>
              <w:jc w:val="both"/>
              <w:rPr>
                <w:rFonts w:ascii="Times New Roman" w:hAnsi="Times New Roman"/>
              </w:rPr>
            </w:pPr>
            <w:r w:rsidRPr="00D804D2">
              <w:rPr>
                <w:rFonts w:ascii="Times New Roman" w:hAnsi="Times New Roman"/>
              </w:rPr>
              <w:t>организаций</w:t>
            </w:r>
          </w:p>
        </w:tc>
        <w:tc>
          <w:tcPr>
            <w:tcW w:w="1213" w:type="dxa"/>
          </w:tcPr>
          <w:p w:rsidR="000E6124" w:rsidRPr="00DD3653" w:rsidRDefault="000E6124" w:rsidP="0051156A">
            <w:pPr>
              <w:jc w:val="center"/>
              <w:rPr>
                <w:rFonts w:ascii="Times New Roman" w:hAnsi="Times New Roman"/>
                <w:b/>
              </w:rPr>
            </w:pPr>
            <w:r w:rsidRPr="00DD3653">
              <w:rPr>
                <w:rFonts w:ascii="Times New Roman" w:hAnsi="Times New Roman"/>
                <w:lang w:val="ru-RU"/>
              </w:rPr>
              <w:t>УК-10</w:t>
            </w:r>
          </w:p>
        </w:tc>
        <w:tc>
          <w:tcPr>
            <w:tcW w:w="3544" w:type="dxa"/>
          </w:tcPr>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УК-10.1.</w:t>
            </w:r>
            <w:r w:rsidRPr="00742957">
              <w:rPr>
                <w:rFonts w:ascii="Times New Roman" w:hAnsi="Times New Roman"/>
                <w:i/>
                <w:iCs/>
                <w:sz w:val="22"/>
                <w:szCs w:val="22"/>
                <w:lang w:val="ru-RU"/>
              </w:rPr>
              <w:t xml:space="preserve">Знает  </w:t>
            </w:r>
            <w:r w:rsidRPr="00742957">
              <w:rPr>
                <w:rFonts w:ascii="Times New Roman" w:hAnsi="Times New Roman"/>
                <w:iCs/>
                <w:sz w:val="22"/>
                <w:szCs w:val="22"/>
                <w:lang w:val="ru-RU"/>
              </w:rPr>
              <w:t xml:space="preserve"> функции страхования и современное состояние страхового рынка; нормативно-законодательное регулирование в области страховой деятельности;  структуру страхового рынка; классификацию страховых рисков; содержание и существенные условия договора страхования; принципы и методы социального страхования; принципы и методы личного страхования; правила и концепцию возмещения; виды обязательной страховой ответственности; роль и функции перестрахования; источники финансовых ресурсов страховой организации.</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УК-10.2. </w:t>
            </w:r>
            <w:r w:rsidRPr="00742957">
              <w:rPr>
                <w:rFonts w:ascii="Times New Roman" w:hAnsi="Times New Roman"/>
                <w:i/>
                <w:iCs/>
                <w:sz w:val="22"/>
                <w:szCs w:val="22"/>
                <w:lang w:val="ru-RU"/>
              </w:rPr>
              <w:t xml:space="preserve">Умеет </w:t>
            </w:r>
            <w:r w:rsidRPr="00742957">
              <w:rPr>
                <w:rFonts w:ascii="Times New Roman" w:hAnsi="Times New Roman"/>
                <w:iCs/>
                <w:sz w:val="22"/>
                <w:szCs w:val="22"/>
                <w:lang w:val="ru-RU"/>
              </w:rPr>
              <w:t>использовать источники информации для анализа;</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 xml:space="preserve"> применять методы оценки рисков; использовать информацию о правах и обязанностях сторон;</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рассчитывать нетто и брутто- ставку по страхованию;</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анализировать источники финансирования социального страхования;</w:t>
            </w:r>
          </w:p>
          <w:p w:rsidR="000E6124" w:rsidRPr="00742957" w:rsidRDefault="000E6124" w:rsidP="00AB39D9">
            <w:pPr>
              <w:jc w:val="both"/>
              <w:rPr>
                <w:rFonts w:ascii="Times New Roman" w:hAnsi="Times New Roman"/>
                <w:iCs/>
                <w:lang w:val="ru-RU"/>
              </w:rPr>
            </w:pPr>
            <w:r w:rsidRPr="00742957">
              <w:rPr>
                <w:rFonts w:ascii="Times New Roman" w:hAnsi="Times New Roman"/>
                <w:iCs/>
                <w:sz w:val="22"/>
                <w:szCs w:val="22"/>
                <w:lang w:val="ru-RU"/>
              </w:rPr>
              <w:t>выполнить расчетные операции по страховой премии и страховому возмещению; классифицировать виды имущественного страхования; выполнить расчеты по определению страховой премии; использовать информацию для расчетов по перестрахованию и  для оценки резервов по страхованию.</w:t>
            </w:r>
          </w:p>
          <w:p w:rsidR="000E6124" w:rsidRPr="00742957" w:rsidRDefault="000E6124" w:rsidP="00AB39D9">
            <w:pPr>
              <w:jc w:val="both"/>
              <w:rPr>
                <w:rFonts w:ascii="Times New Roman" w:hAnsi="Times New Roman"/>
                <w:b/>
                <w:iCs/>
                <w:lang w:val="ru-RU"/>
              </w:rPr>
            </w:pPr>
            <w:r w:rsidRPr="00742957">
              <w:rPr>
                <w:rFonts w:ascii="Times New Roman" w:hAnsi="Times New Roman"/>
                <w:iCs/>
                <w:sz w:val="22"/>
                <w:szCs w:val="22"/>
                <w:lang w:val="ru-RU"/>
              </w:rPr>
              <w:t>УК-10.3.</w:t>
            </w:r>
            <w:r w:rsidRPr="00742957">
              <w:rPr>
                <w:rFonts w:ascii="Times New Roman" w:hAnsi="Times New Roman"/>
                <w:i/>
                <w:iCs/>
                <w:sz w:val="22"/>
                <w:szCs w:val="22"/>
                <w:lang w:val="ru-RU"/>
              </w:rPr>
              <w:t>Владеет</w:t>
            </w:r>
            <w:r w:rsidRPr="00742957">
              <w:rPr>
                <w:rFonts w:ascii="Times New Roman" w:hAnsi="Times New Roman"/>
                <w:iCs/>
                <w:sz w:val="22"/>
                <w:szCs w:val="22"/>
                <w:lang w:val="ru-RU"/>
              </w:rPr>
              <w:t xml:space="preserve"> информацией о бизнес- процессах в страховании, методикой оценки эффективности страхового портфеля; методикой расчета страховой премии; методикой начислений средств в фонд социального страхования; навыками анализа рынка личного страхования в РФ и за рубежом; методикой оценки ущерба и его возмещения; специальной терминологией по темам; методикой оценки финансовой устойчивости страховой организации.</w:t>
            </w:r>
          </w:p>
        </w:tc>
        <w:tc>
          <w:tcPr>
            <w:tcW w:w="1843" w:type="dxa"/>
          </w:tcPr>
          <w:p w:rsidR="000E6124" w:rsidRPr="007919FD" w:rsidRDefault="000E6124" w:rsidP="00AB39D9">
            <w:pPr>
              <w:widowControl w:val="0"/>
              <w:autoSpaceDE w:val="0"/>
              <w:autoSpaceDN w:val="0"/>
              <w:adjustRightInd w:val="0"/>
              <w:jc w:val="both"/>
              <w:rPr>
                <w:rFonts w:ascii="Times New Roman" w:hAnsi="Times New Roman"/>
                <w:lang w:val="ru-RU"/>
              </w:rPr>
            </w:pPr>
            <w:r w:rsidRPr="007919FD">
              <w:rPr>
                <w:rFonts w:ascii="Times New Roman" w:hAnsi="Times New Roman"/>
                <w:lang w:val="ru-RU"/>
              </w:rPr>
              <w:t>Опрос, решение</w:t>
            </w:r>
            <w:r>
              <w:rPr>
                <w:rFonts w:ascii="Times New Roman" w:hAnsi="Times New Roman"/>
                <w:lang w:val="ru-RU"/>
              </w:rPr>
              <w:t xml:space="preserve"> практических </w:t>
            </w:r>
            <w:r w:rsidRPr="007919FD">
              <w:rPr>
                <w:rFonts w:ascii="Times New Roman" w:hAnsi="Times New Roman"/>
                <w:lang w:val="ru-RU"/>
              </w:rPr>
              <w:t>задач</w:t>
            </w:r>
            <w:r>
              <w:rPr>
                <w:rFonts w:ascii="Times New Roman" w:hAnsi="Times New Roman"/>
                <w:lang w:val="ru-RU"/>
              </w:rPr>
              <w:t>, тестовый опрос.</w:t>
            </w:r>
          </w:p>
        </w:tc>
      </w:tr>
      <w:tr w:rsidR="000E6124" w:rsidRPr="00B43F49" w:rsidTr="00742957">
        <w:trPr>
          <w:trHeight w:val="654"/>
        </w:trPr>
        <w:tc>
          <w:tcPr>
            <w:tcW w:w="7513" w:type="dxa"/>
            <w:gridSpan w:val="4"/>
          </w:tcPr>
          <w:p w:rsidR="000E6124" w:rsidRPr="00742957" w:rsidRDefault="000E6124" w:rsidP="00AB39D9">
            <w:pPr>
              <w:jc w:val="both"/>
              <w:rPr>
                <w:rFonts w:ascii="Times New Roman" w:hAnsi="Times New Roman"/>
                <w:iCs/>
                <w:lang w:val="ru-RU"/>
              </w:rPr>
            </w:pPr>
            <w:r w:rsidRPr="00742957">
              <w:rPr>
                <w:rFonts w:ascii="Times New Roman" w:hAnsi="Times New Roman"/>
                <w:b/>
                <w:i/>
                <w:sz w:val="22"/>
                <w:szCs w:val="22"/>
                <w:lang w:val="ru-RU"/>
              </w:rPr>
              <w:t xml:space="preserve">Результат достижения планируемых результатов изучения дисциплины  </w:t>
            </w:r>
          </w:p>
        </w:tc>
        <w:tc>
          <w:tcPr>
            <w:tcW w:w="1843" w:type="dxa"/>
          </w:tcPr>
          <w:p w:rsidR="000E6124" w:rsidRPr="000D4DEF" w:rsidRDefault="000E6124" w:rsidP="00AB39D9">
            <w:pPr>
              <w:widowControl w:val="0"/>
              <w:autoSpaceDE w:val="0"/>
              <w:autoSpaceDN w:val="0"/>
              <w:adjustRightInd w:val="0"/>
              <w:jc w:val="both"/>
              <w:rPr>
                <w:rFonts w:ascii="Times New Roman" w:hAnsi="Times New Roman"/>
                <w:b/>
                <w:i/>
                <w:lang w:val="ru-RU"/>
              </w:rPr>
            </w:pPr>
            <w:r w:rsidRPr="000D4DEF">
              <w:rPr>
                <w:rFonts w:ascii="Times New Roman" w:hAnsi="Times New Roman"/>
                <w:b/>
                <w:i/>
                <w:lang w:val="ru-RU"/>
              </w:rPr>
              <w:t>Экзамен</w:t>
            </w:r>
          </w:p>
        </w:tc>
      </w:tr>
    </w:tbl>
    <w:p w:rsidR="000E6124" w:rsidRPr="00DD06FE" w:rsidRDefault="000E6124" w:rsidP="001D588A">
      <w:pPr>
        <w:pStyle w:val="ConsPlusNormal"/>
        <w:ind w:firstLine="0"/>
        <w:jc w:val="both"/>
        <w:rPr>
          <w:rFonts w:ascii="Times New Roman" w:hAnsi="Times New Roman"/>
          <w:sz w:val="24"/>
          <w:szCs w:val="24"/>
        </w:rPr>
      </w:pPr>
    </w:p>
    <w:p w:rsidR="000E6124" w:rsidRPr="0051156A" w:rsidRDefault="000E6124" w:rsidP="001D588A">
      <w:pPr>
        <w:widowControl w:val="0"/>
        <w:autoSpaceDE w:val="0"/>
        <w:autoSpaceDN w:val="0"/>
        <w:adjustRightInd w:val="0"/>
        <w:rPr>
          <w:rFonts w:ascii="Times New Roman" w:hAnsi="Times New Roman"/>
          <w:lang w:val="ru-RU"/>
        </w:rPr>
      </w:pPr>
    </w:p>
    <w:p w:rsidR="000E6124" w:rsidRPr="00832BC5" w:rsidRDefault="000E6124" w:rsidP="001D588A">
      <w:pPr>
        <w:widowControl w:val="0"/>
        <w:autoSpaceDE w:val="0"/>
        <w:autoSpaceDN w:val="0"/>
        <w:adjustRightInd w:val="0"/>
        <w:ind w:firstLine="580"/>
        <w:jc w:val="center"/>
        <w:rPr>
          <w:rFonts w:ascii="Times New Roman" w:hAnsi="Times New Roman"/>
          <w:lang w:val="ru-RU"/>
        </w:rPr>
      </w:pPr>
      <w:r w:rsidRPr="00832BC5">
        <w:rPr>
          <w:rFonts w:ascii="Times New Roman" w:hAnsi="Times New Roman"/>
          <w:b/>
          <w:bCs/>
          <w:iCs/>
          <w:lang w:val="ru-RU"/>
        </w:rPr>
        <w:t>2. Описание показателей и критериев оценивания компетенций</w:t>
      </w:r>
    </w:p>
    <w:p w:rsidR="000E6124" w:rsidRDefault="000E6124" w:rsidP="006201F3">
      <w:pPr>
        <w:widowControl w:val="0"/>
        <w:autoSpaceDE w:val="0"/>
        <w:autoSpaceDN w:val="0"/>
        <w:adjustRightInd w:val="0"/>
        <w:ind w:firstLine="709"/>
        <w:jc w:val="both"/>
        <w:rPr>
          <w:rFonts w:ascii="Times New Roman" w:hAnsi="Times New Roman"/>
          <w:b/>
          <w:bCs/>
          <w:lang w:val="ru-RU"/>
        </w:rPr>
      </w:pPr>
    </w:p>
    <w:p w:rsidR="000E6124" w:rsidRPr="00DD06FE" w:rsidRDefault="000E6124" w:rsidP="006201F3">
      <w:pPr>
        <w:widowControl w:val="0"/>
        <w:autoSpaceDE w:val="0"/>
        <w:autoSpaceDN w:val="0"/>
        <w:adjustRightInd w:val="0"/>
        <w:ind w:firstLine="709"/>
        <w:jc w:val="both"/>
        <w:rPr>
          <w:rFonts w:ascii="Times New Roman" w:hAnsi="Times New Roman"/>
          <w:b/>
          <w:lang w:val="ru-RU"/>
        </w:rPr>
      </w:pPr>
      <w:r w:rsidRPr="00DD06FE">
        <w:rPr>
          <w:rFonts w:ascii="Times New Roman" w:hAnsi="Times New Roman"/>
          <w:b/>
          <w:lang w:val="ru-RU"/>
        </w:rPr>
        <w:t>Критерии оценивания (текущий контроль)</w:t>
      </w:r>
    </w:p>
    <w:p w:rsidR="000E6124" w:rsidRPr="00DD06FE" w:rsidRDefault="000E6124" w:rsidP="00742957">
      <w:pPr>
        <w:ind w:firstLine="709"/>
        <w:jc w:val="both"/>
        <w:rPr>
          <w:rFonts w:ascii="Times New Roman" w:hAnsi="Times New Roman"/>
          <w:lang w:val="ru-RU"/>
        </w:rPr>
      </w:pPr>
      <w:r w:rsidRPr="00DD06FE">
        <w:rPr>
          <w:rFonts w:ascii="Times New Roman" w:hAnsi="Times New Roman"/>
          <w:lang w:val="ru-RU"/>
        </w:rPr>
        <w:t xml:space="preserve">1.Оценка </w:t>
      </w:r>
      <w:r w:rsidRPr="00DD06FE">
        <w:rPr>
          <w:rFonts w:ascii="Times New Roman" w:hAnsi="Times New Roman"/>
          <w:b/>
          <w:lang w:val="ru-RU"/>
        </w:rPr>
        <w:t>«отлично»</w:t>
      </w:r>
      <w:r w:rsidRPr="00DD06FE">
        <w:rPr>
          <w:rFonts w:ascii="Times New Roman" w:hAnsi="Times New Roman"/>
          <w:lang w:val="ru-RU"/>
        </w:rP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0E6124" w:rsidRPr="00DD06FE" w:rsidRDefault="000E6124" w:rsidP="00742957">
      <w:pPr>
        <w:ind w:firstLine="709"/>
        <w:jc w:val="both"/>
        <w:rPr>
          <w:rFonts w:ascii="Times New Roman" w:hAnsi="Times New Roman"/>
          <w:lang w:val="ru-RU"/>
        </w:rPr>
      </w:pPr>
      <w:r w:rsidRPr="00DD06FE">
        <w:rPr>
          <w:rFonts w:ascii="Times New Roman" w:hAnsi="Times New Roman"/>
          <w:lang w:val="ru-RU"/>
        </w:rPr>
        <w:t xml:space="preserve">2.Оценка </w:t>
      </w:r>
      <w:r w:rsidRPr="00DD06FE">
        <w:rPr>
          <w:rFonts w:ascii="Times New Roman" w:hAnsi="Times New Roman"/>
          <w:b/>
          <w:lang w:val="ru-RU"/>
        </w:rPr>
        <w:t>«хорошо»</w:t>
      </w:r>
      <w:r w:rsidRPr="00DD06FE">
        <w:rPr>
          <w:rFonts w:ascii="Times New Roman" w:hAnsi="Times New Roman"/>
          <w:lang w:val="ru-RU"/>
        </w:rP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0E6124" w:rsidRPr="00DD06FE" w:rsidRDefault="000E6124" w:rsidP="00742957">
      <w:pPr>
        <w:ind w:firstLine="709"/>
        <w:jc w:val="both"/>
        <w:rPr>
          <w:rFonts w:ascii="Times New Roman" w:hAnsi="Times New Roman"/>
          <w:lang w:val="ru-RU"/>
        </w:rPr>
      </w:pPr>
      <w:r w:rsidRPr="00DD06FE">
        <w:rPr>
          <w:rFonts w:ascii="Times New Roman" w:hAnsi="Times New Roman"/>
          <w:lang w:val="ru-RU"/>
        </w:rPr>
        <w:t xml:space="preserve">3.Оценка </w:t>
      </w:r>
      <w:r w:rsidRPr="00DD06FE">
        <w:rPr>
          <w:rFonts w:ascii="Times New Roman" w:hAnsi="Times New Roman"/>
          <w:b/>
          <w:lang w:val="ru-RU"/>
        </w:rPr>
        <w:t>«удовлетворительно»</w:t>
      </w:r>
      <w:r w:rsidRPr="00DD06FE">
        <w:rPr>
          <w:rFonts w:ascii="Times New Roman" w:hAnsi="Times New Roman"/>
          <w:lang w:val="ru-RU"/>
        </w:rPr>
        <w:t xml:space="preserve"> выставляется, если студент в целом освоил материал; однако, ответил не на все уточняющие и дополнительные вопросы; </w:t>
      </w:r>
    </w:p>
    <w:p w:rsidR="000E6124" w:rsidRPr="00DD06FE" w:rsidRDefault="000E6124" w:rsidP="00742957">
      <w:pPr>
        <w:ind w:firstLine="709"/>
        <w:jc w:val="both"/>
        <w:rPr>
          <w:rFonts w:ascii="Times New Roman" w:hAnsi="Times New Roman"/>
          <w:lang w:val="ru-RU"/>
        </w:rPr>
      </w:pPr>
      <w:r w:rsidRPr="00DD06FE">
        <w:rPr>
          <w:rFonts w:ascii="Times New Roman" w:hAnsi="Times New Roman"/>
          <w:lang w:val="ru-RU"/>
        </w:rPr>
        <w:t xml:space="preserve">4.Оценка </w:t>
      </w:r>
      <w:r w:rsidRPr="00DD06FE">
        <w:rPr>
          <w:rFonts w:ascii="Times New Roman" w:hAnsi="Times New Roman"/>
          <w:b/>
          <w:lang w:val="ru-RU"/>
        </w:rPr>
        <w:t>«неудовлетворительно»</w:t>
      </w:r>
      <w:r w:rsidRPr="00DD06FE">
        <w:rPr>
          <w:rFonts w:ascii="Times New Roman" w:hAnsi="Times New Roman"/>
          <w:lang w:val="ru-RU"/>
        </w:rP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0E6124" w:rsidRDefault="000E6124" w:rsidP="00742957">
      <w:pPr>
        <w:widowControl w:val="0"/>
        <w:autoSpaceDE w:val="0"/>
        <w:autoSpaceDN w:val="0"/>
        <w:adjustRightInd w:val="0"/>
        <w:ind w:firstLine="709"/>
        <w:jc w:val="both"/>
        <w:rPr>
          <w:rFonts w:ascii="Times New Roman" w:hAnsi="Times New Roman"/>
          <w:b/>
          <w:lang w:val="ru-RU"/>
        </w:rPr>
      </w:pPr>
    </w:p>
    <w:p w:rsidR="000E6124" w:rsidRPr="00DD06FE" w:rsidRDefault="000E6124" w:rsidP="00742957">
      <w:pPr>
        <w:widowControl w:val="0"/>
        <w:autoSpaceDE w:val="0"/>
        <w:autoSpaceDN w:val="0"/>
        <w:adjustRightInd w:val="0"/>
        <w:ind w:firstLine="709"/>
        <w:jc w:val="both"/>
        <w:rPr>
          <w:rFonts w:ascii="Times New Roman" w:hAnsi="Times New Roman"/>
          <w:b/>
          <w:lang w:val="ru-RU"/>
        </w:rPr>
      </w:pPr>
      <w:r w:rsidRPr="00DD06FE">
        <w:rPr>
          <w:rFonts w:ascii="Times New Roman" w:hAnsi="Times New Roman"/>
          <w:b/>
          <w:lang w:val="ru-RU"/>
        </w:rPr>
        <w:t>Критерии оценивания (экзамен)</w:t>
      </w:r>
    </w:p>
    <w:p w:rsidR="000E6124" w:rsidRDefault="000E6124" w:rsidP="00742957">
      <w:pPr>
        <w:ind w:firstLine="709"/>
        <w:jc w:val="both"/>
        <w:rPr>
          <w:rFonts w:ascii="Times New Roman" w:hAnsi="Times New Roman"/>
          <w:lang w:val="ru-RU"/>
        </w:rPr>
      </w:pPr>
      <w:r w:rsidRPr="00DD06FE">
        <w:rPr>
          <w:rFonts w:ascii="Times New Roman" w:hAnsi="Times New Roman"/>
          <w:lang w:val="ru-RU"/>
        </w:rPr>
        <w:t>Знания, умения, навыки и компетенции студентов оцениваются следующими оценками: «отлично», «хорошо», «удовлетворительно», «неудовлетворительно»</w:t>
      </w:r>
    </w:p>
    <w:p w:rsidR="000E6124" w:rsidRPr="00DD06FE" w:rsidRDefault="000E6124" w:rsidP="00742957">
      <w:pPr>
        <w:ind w:firstLine="709"/>
        <w:jc w:val="both"/>
        <w:rPr>
          <w:rFonts w:ascii="Times New Roman" w:hAnsi="Times New Roma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6946"/>
      </w:tblGrid>
      <w:tr w:rsidR="000E6124" w:rsidRPr="00DD06FE" w:rsidTr="00742957">
        <w:tc>
          <w:tcPr>
            <w:tcW w:w="2552" w:type="dxa"/>
          </w:tcPr>
          <w:p w:rsidR="000E6124" w:rsidRPr="00DD06FE" w:rsidRDefault="000E6124" w:rsidP="00425947">
            <w:pPr>
              <w:jc w:val="center"/>
              <w:rPr>
                <w:rFonts w:ascii="Times New Roman" w:hAnsi="Times New Roman"/>
                <w:b/>
              </w:rPr>
            </w:pPr>
            <w:r w:rsidRPr="00DD06FE">
              <w:rPr>
                <w:rFonts w:ascii="Times New Roman" w:hAnsi="Times New Roman"/>
                <w:b/>
              </w:rPr>
              <w:t>Оценка</w:t>
            </w:r>
          </w:p>
        </w:tc>
        <w:tc>
          <w:tcPr>
            <w:tcW w:w="6946" w:type="dxa"/>
          </w:tcPr>
          <w:p w:rsidR="000E6124" w:rsidRPr="00DD06FE" w:rsidRDefault="000E6124" w:rsidP="00425947">
            <w:pPr>
              <w:jc w:val="center"/>
              <w:rPr>
                <w:rFonts w:ascii="Times New Roman" w:hAnsi="Times New Roman"/>
                <w:b/>
              </w:rPr>
            </w:pPr>
            <w:r w:rsidRPr="00DD06FE">
              <w:rPr>
                <w:rFonts w:ascii="Times New Roman" w:hAnsi="Times New Roman"/>
                <w:b/>
              </w:rPr>
              <w:t>Критерии</w:t>
            </w:r>
            <w:r>
              <w:rPr>
                <w:rFonts w:ascii="Times New Roman" w:hAnsi="Times New Roman"/>
                <w:b/>
                <w:lang w:val="ru-RU"/>
              </w:rPr>
              <w:t xml:space="preserve"> </w:t>
            </w:r>
            <w:r w:rsidRPr="00DD06FE">
              <w:rPr>
                <w:rFonts w:ascii="Times New Roman" w:hAnsi="Times New Roman"/>
                <w:b/>
              </w:rPr>
              <w:t>оценивания</w:t>
            </w:r>
          </w:p>
        </w:tc>
      </w:tr>
      <w:tr w:rsidR="000E6124" w:rsidRPr="0060713A" w:rsidTr="00742957">
        <w:tc>
          <w:tcPr>
            <w:tcW w:w="2552" w:type="dxa"/>
          </w:tcPr>
          <w:p w:rsidR="000E6124" w:rsidRPr="00DD06FE" w:rsidRDefault="000E6124" w:rsidP="00425947">
            <w:pPr>
              <w:jc w:val="both"/>
              <w:rPr>
                <w:rFonts w:ascii="Times New Roman" w:hAnsi="Times New Roman"/>
              </w:rPr>
            </w:pPr>
            <w:r w:rsidRPr="00DD06FE">
              <w:rPr>
                <w:rFonts w:ascii="Times New Roman" w:hAnsi="Times New Roman"/>
              </w:rPr>
              <w:t>Отлично</w:t>
            </w:r>
          </w:p>
        </w:tc>
        <w:tc>
          <w:tcPr>
            <w:tcW w:w="6946" w:type="dxa"/>
          </w:tcPr>
          <w:p w:rsidR="000E6124" w:rsidRPr="00DD06FE" w:rsidRDefault="000E6124" w:rsidP="00425947">
            <w:pPr>
              <w:jc w:val="both"/>
              <w:rPr>
                <w:rFonts w:ascii="Times New Roman" w:hAnsi="Times New Roman"/>
                <w:lang w:val="ru-RU"/>
              </w:rPr>
            </w:pPr>
            <w:r w:rsidRPr="00DD06FE">
              <w:rPr>
                <w:rFonts w:ascii="Times New Roman" w:hAnsi="Times New Roman"/>
                <w:lang w:val="ru-RU"/>
              </w:rPr>
              <w:t xml:space="preserve">Студент глубоко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w:t>
            </w:r>
            <w:r w:rsidRPr="00DD06FE">
              <w:rPr>
                <w:rFonts w:ascii="Times New Roman" w:hAnsi="Times New Roman"/>
              </w:rPr>
              <w:t> </w:t>
            </w:r>
            <w:r w:rsidRPr="00DD06FE">
              <w:rPr>
                <w:rFonts w:ascii="Times New Roman" w:hAnsi="Times New Roman"/>
                <w:lang w:val="ru-RU"/>
              </w:rPr>
              <w:t>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tc>
      </w:tr>
      <w:tr w:rsidR="000E6124" w:rsidRPr="0060713A" w:rsidTr="00742957">
        <w:tc>
          <w:tcPr>
            <w:tcW w:w="2552" w:type="dxa"/>
          </w:tcPr>
          <w:p w:rsidR="000E6124" w:rsidRPr="00DD06FE" w:rsidRDefault="000E6124" w:rsidP="00425947">
            <w:pPr>
              <w:jc w:val="both"/>
              <w:rPr>
                <w:rFonts w:ascii="Times New Roman" w:hAnsi="Times New Roman"/>
              </w:rPr>
            </w:pPr>
            <w:r w:rsidRPr="00DD06FE">
              <w:rPr>
                <w:rFonts w:ascii="Times New Roman" w:hAnsi="Times New Roman"/>
              </w:rPr>
              <w:t>Хорошо</w:t>
            </w:r>
          </w:p>
        </w:tc>
        <w:tc>
          <w:tcPr>
            <w:tcW w:w="6946" w:type="dxa"/>
          </w:tcPr>
          <w:p w:rsidR="000E6124" w:rsidRPr="00DD06FE" w:rsidRDefault="000E6124" w:rsidP="00425947">
            <w:pPr>
              <w:jc w:val="both"/>
              <w:rPr>
                <w:rFonts w:ascii="Times New Roman" w:hAnsi="Times New Roman"/>
                <w:lang w:val="ru-RU"/>
              </w:rPr>
            </w:pPr>
            <w:r w:rsidRPr="00DD06FE">
              <w:rPr>
                <w:rFonts w:ascii="Times New Roman" w:hAnsi="Times New Roman"/>
                <w:lang w:val="ru-RU"/>
              </w:rPr>
              <w:t>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ответах на дополнительные вопросы, может правильно применять теоретические положения и владеет необходимыми умениями и навыками в выполнении тестовых заданий и решении задач, испытывает незначительные затруднения при самостоятельном обобщении программного материала.</w:t>
            </w:r>
          </w:p>
        </w:tc>
      </w:tr>
      <w:tr w:rsidR="000E6124" w:rsidRPr="0060713A" w:rsidTr="00742957">
        <w:tc>
          <w:tcPr>
            <w:tcW w:w="2552" w:type="dxa"/>
          </w:tcPr>
          <w:p w:rsidR="000E6124" w:rsidRPr="00DD06FE" w:rsidRDefault="000E6124" w:rsidP="00425947">
            <w:pPr>
              <w:jc w:val="both"/>
              <w:rPr>
                <w:rFonts w:ascii="Times New Roman" w:hAnsi="Times New Roman"/>
              </w:rPr>
            </w:pPr>
            <w:r w:rsidRPr="00DD06FE">
              <w:rPr>
                <w:rFonts w:ascii="Times New Roman" w:hAnsi="Times New Roman"/>
              </w:rPr>
              <w:t>Удовлетворительно</w:t>
            </w:r>
          </w:p>
        </w:tc>
        <w:tc>
          <w:tcPr>
            <w:tcW w:w="6946" w:type="dxa"/>
          </w:tcPr>
          <w:p w:rsidR="000E6124" w:rsidRPr="00DD06FE" w:rsidRDefault="000E6124" w:rsidP="00425947">
            <w:pPr>
              <w:jc w:val="both"/>
              <w:rPr>
                <w:rFonts w:ascii="Times New Roman" w:hAnsi="Times New Roman"/>
                <w:lang w:val="ru-RU"/>
              </w:rPr>
            </w:pPr>
            <w:r w:rsidRPr="00DD06FE">
              <w:rPr>
                <w:rFonts w:ascii="Times New Roman" w:hAnsi="Times New Roman"/>
                <w:lang w:val="ru-RU"/>
              </w:rPr>
              <w:t>студент усвоил только основной программный материал, но не знает его отдельных положений, в ответах допускает неточности, недостаточно правильные формулировки, не в полной мере владеет умениями и навыками в выполнении тестовых заданий и решении задач, испытывает существенные затруднения при ответах на дополнительные вопросы.</w:t>
            </w:r>
          </w:p>
        </w:tc>
      </w:tr>
      <w:tr w:rsidR="000E6124" w:rsidRPr="0060713A" w:rsidTr="00742957">
        <w:tc>
          <w:tcPr>
            <w:tcW w:w="2552" w:type="dxa"/>
          </w:tcPr>
          <w:p w:rsidR="000E6124" w:rsidRPr="00DD06FE" w:rsidRDefault="000E6124" w:rsidP="00425947">
            <w:pPr>
              <w:jc w:val="both"/>
              <w:rPr>
                <w:rFonts w:ascii="Times New Roman" w:hAnsi="Times New Roman"/>
              </w:rPr>
            </w:pPr>
            <w:r w:rsidRPr="00DD06FE">
              <w:rPr>
                <w:rFonts w:ascii="Times New Roman" w:hAnsi="Times New Roman"/>
              </w:rPr>
              <w:t>Неудовлетворительно</w:t>
            </w:r>
          </w:p>
        </w:tc>
        <w:tc>
          <w:tcPr>
            <w:tcW w:w="6946" w:type="dxa"/>
          </w:tcPr>
          <w:p w:rsidR="000E6124" w:rsidRPr="00DD06FE" w:rsidRDefault="000E6124" w:rsidP="00425947">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 xml:space="preserve">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w:t>
            </w:r>
            <w:r w:rsidRPr="00DD06FE">
              <w:rPr>
                <w:rFonts w:ascii="Times New Roman" w:hAnsi="Times New Roman"/>
              </w:rPr>
              <w:t> </w:t>
            </w:r>
            <w:r w:rsidRPr="00DD06FE">
              <w:rPr>
                <w:rFonts w:ascii="Times New Roman" w:hAnsi="Times New Roman"/>
                <w:lang w:val="ru-RU"/>
              </w:rPr>
              <w:t>вопросы.</w:t>
            </w:r>
          </w:p>
        </w:tc>
      </w:tr>
    </w:tbl>
    <w:p w:rsidR="000E6124" w:rsidRPr="00DD06FE" w:rsidRDefault="000E6124" w:rsidP="001D588A">
      <w:pPr>
        <w:widowControl w:val="0"/>
        <w:autoSpaceDE w:val="0"/>
        <w:autoSpaceDN w:val="0"/>
        <w:adjustRightInd w:val="0"/>
        <w:jc w:val="both"/>
        <w:rPr>
          <w:rFonts w:ascii="Times New Roman" w:hAnsi="Times New Roman"/>
          <w:lang w:val="ru-RU"/>
        </w:rPr>
      </w:pPr>
    </w:p>
    <w:p w:rsidR="000E6124" w:rsidRPr="0051156A" w:rsidRDefault="000E6124" w:rsidP="001D588A">
      <w:pPr>
        <w:widowControl w:val="0"/>
        <w:autoSpaceDE w:val="0"/>
        <w:autoSpaceDN w:val="0"/>
        <w:adjustRightInd w:val="0"/>
        <w:rPr>
          <w:rFonts w:ascii="Times New Roman" w:hAnsi="Times New Roman"/>
          <w:lang w:val="ru-RU"/>
        </w:rPr>
      </w:pPr>
    </w:p>
    <w:p w:rsidR="000E6124" w:rsidRPr="00832BC5" w:rsidRDefault="000E6124" w:rsidP="00DD06FE">
      <w:pPr>
        <w:widowControl w:val="0"/>
        <w:autoSpaceDE w:val="0"/>
        <w:autoSpaceDN w:val="0"/>
        <w:adjustRightInd w:val="0"/>
        <w:ind w:left="480" w:hanging="480"/>
        <w:jc w:val="center"/>
        <w:rPr>
          <w:rFonts w:ascii="Times New Roman" w:hAnsi="Times New Roman"/>
          <w:b/>
          <w:bCs/>
          <w:iCs/>
          <w:lang w:val="ru-RU"/>
        </w:rPr>
      </w:pPr>
      <w:r w:rsidRPr="00832BC5">
        <w:rPr>
          <w:rFonts w:ascii="Times New Roman" w:hAnsi="Times New Roman"/>
          <w:b/>
          <w:bCs/>
          <w:iCs/>
          <w:lang w:val="ru-RU"/>
        </w:rPr>
        <w:t>3.Типовые контрольные задания и методические материалы, процедуры оценивания знаний, умений и навыков</w:t>
      </w:r>
    </w:p>
    <w:p w:rsidR="000E6124" w:rsidRPr="00832BC5" w:rsidRDefault="000E6124" w:rsidP="001D588A">
      <w:pPr>
        <w:widowControl w:val="0"/>
        <w:autoSpaceDE w:val="0"/>
        <w:autoSpaceDN w:val="0"/>
        <w:adjustRightInd w:val="0"/>
        <w:ind w:left="480" w:hanging="480"/>
        <w:rPr>
          <w:rFonts w:ascii="Times New Roman" w:hAnsi="Times New Roman"/>
          <w:lang w:val="ru-RU"/>
        </w:rPr>
      </w:pPr>
    </w:p>
    <w:p w:rsidR="000E6124" w:rsidRDefault="000E6124" w:rsidP="001D588A">
      <w:pPr>
        <w:widowControl w:val="0"/>
        <w:autoSpaceDE w:val="0"/>
        <w:autoSpaceDN w:val="0"/>
        <w:adjustRightInd w:val="0"/>
        <w:ind w:left="480" w:hanging="480"/>
        <w:rPr>
          <w:rFonts w:ascii="Times New Roman" w:hAnsi="Times New Roman"/>
          <w:i/>
          <w:lang w:val="ru-RU"/>
        </w:rPr>
      </w:pPr>
      <w:r w:rsidRPr="00DD06FE">
        <w:rPr>
          <w:rFonts w:ascii="Times New Roman" w:hAnsi="Times New Roman"/>
          <w:i/>
          <w:lang w:val="ru-RU"/>
        </w:rPr>
        <w:t>ТЕКУЩИЙ КОНТРОЛЬ</w:t>
      </w:r>
    </w:p>
    <w:p w:rsidR="000E6124" w:rsidRPr="00DD06FE" w:rsidRDefault="000E6124" w:rsidP="001D588A">
      <w:pPr>
        <w:widowControl w:val="0"/>
        <w:autoSpaceDE w:val="0"/>
        <w:autoSpaceDN w:val="0"/>
        <w:adjustRightInd w:val="0"/>
        <w:ind w:left="480" w:hanging="480"/>
        <w:rPr>
          <w:rFonts w:ascii="Times New Roman" w:hAnsi="Times New Roman"/>
          <w:i/>
          <w:lang w:val="ru-RU"/>
        </w:rPr>
      </w:pP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i/>
          <w:iCs/>
          <w:lang w:val="ru-RU"/>
        </w:rPr>
        <w:t>Перечень тем для докладов (сообщений)</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w:t>
      </w:r>
      <w:r w:rsidRPr="00DD06FE">
        <w:rPr>
          <w:rFonts w:ascii="Times New Roman" w:hAnsi="Times New Roman"/>
        </w:rPr>
        <w:t> </w:t>
      </w:r>
      <w:r w:rsidRPr="00DD06FE">
        <w:rPr>
          <w:rFonts w:ascii="Times New Roman" w:hAnsi="Times New Roman"/>
          <w:lang w:val="ru-RU"/>
        </w:rPr>
        <w:t>История развития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w:t>
      </w:r>
      <w:r w:rsidRPr="00DD06FE">
        <w:rPr>
          <w:rFonts w:ascii="Times New Roman" w:hAnsi="Times New Roman"/>
        </w:rPr>
        <w:t> </w:t>
      </w:r>
      <w:r w:rsidRPr="00DD06FE">
        <w:rPr>
          <w:rFonts w:ascii="Times New Roman" w:hAnsi="Times New Roman"/>
          <w:lang w:val="ru-RU"/>
        </w:rPr>
        <w:t>Роль страхования в рыночной экономике.</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w:t>
      </w:r>
      <w:r w:rsidRPr="00DD06FE">
        <w:rPr>
          <w:rFonts w:ascii="Times New Roman" w:hAnsi="Times New Roman"/>
        </w:rPr>
        <w:t> </w:t>
      </w:r>
      <w:r w:rsidRPr="00DD06FE">
        <w:rPr>
          <w:rFonts w:ascii="Times New Roman" w:hAnsi="Times New Roman"/>
          <w:lang w:val="ru-RU"/>
        </w:rPr>
        <w:t>Страхование как индустрия сервиса.</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w:t>
      </w:r>
      <w:r w:rsidRPr="00DD06FE">
        <w:rPr>
          <w:rFonts w:ascii="Times New Roman" w:hAnsi="Times New Roman"/>
        </w:rPr>
        <w:t> </w:t>
      </w:r>
      <w:r w:rsidRPr="00DD06FE">
        <w:rPr>
          <w:rFonts w:ascii="Times New Roman" w:hAnsi="Times New Roman"/>
          <w:lang w:val="ru-RU"/>
        </w:rPr>
        <w:t>Современный страховой рынок России.</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5.</w:t>
      </w:r>
      <w:r w:rsidRPr="00DD06FE">
        <w:rPr>
          <w:rFonts w:ascii="Times New Roman" w:hAnsi="Times New Roman"/>
        </w:rPr>
        <w:t> </w:t>
      </w:r>
      <w:r w:rsidRPr="00DD06FE">
        <w:rPr>
          <w:rFonts w:ascii="Times New Roman" w:hAnsi="Times New Roman"/>
          <w:lang w:val="ru-RU"/>
        </w:rPr>
        <w:t>Социально-экономическая сущность страховой защиты.</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6.</w:t>
      </w:r>
      <w:r w:rsidRPr="00DD06FE">
        <w:rPr>
          <w:rFonts w:ascii="Times New Roman" w:hAnsi="Times New Roman"/>
        </w:rPr>
        <w:t> </w:t>
      </w:r>
      <w:r w:rsidRPr="00DD06FE">
        <w:rPr>
          <w:rFonts w:ascii="Times New Roman" w:hAnsi="Times New Roman"/>
          <w:lang w:val="ru-RU"/>
        </w:rPr>
        <w:t>Юридические основы страховой деятельности.</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7.</w:t>
      </w:r>
      <w:r w:rsidRPr="00DD06FE">
        <w:rPr>
          <w:rFonts w:ascii="Times New Roman" w:hAnsi="Times New Roman"/>
        </w:rPr>
        <w:t> </w:t>
      </w:r>
      <w:r w:rsidRPr="00DD06FE">
        <w:rPr>
          <w:rFonts w:ascii="Times New Roman" w:hAnsi="Times New Roman"/>
          <w:lang w:val="ru-RU"/>
        </w:rPr>
        <w:t>Государственное регулирование страховой деятельности в России.</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8.</w:t>
      </w:r>
      <w:r w:rsidRPr="00DD06FE">
        <w:rPr>
          <w:rFonts w:ascii="Times New Roman" w:hAnsi="Times New Roman"/>
        </w:rPr>
        <w:t> </w:t>
      </w:r>
      <w:r w:rsidRPr="00DD06FE">
        <w:rPr>
          <w:rFonts w:ascii="Times New Roman" w:hAnsi="Times New Roman"/>
          <w:lang w:val="ru-RU"/>
        </w:rPr>
        <w:t>Условия лицензирования страховой деятельности в РФ.</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9.</w:t>
      </w:r>
      <w:r w:rsidRPr="00DD06FE">
        <w:rPr>
          <w:rFonts w:ascii="Times New Roman" w:hAnsi="Times New Roman"/>
        </w:rPr>
        <w:t> </w:t>
      </w:r>
      <w:r w:rsidRPr="00DD06FE">
        <w:rPr>
          <w:rFonts w:ascii="Times New Roman" w:hAnsi="Times New Roman"/>
          <w:lang w:val="ru-RU"/>
        </w:rPr>
        <w:t>Организационно - правовые формы страховщиков.</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10.</w:t>
      </w:r>
      <w:r w:rsidRPr="00DD06FE">
        <w:rPr>
          <w:rFonts w:ascii="Times New Roman" w:hAnsi="Times New Roman"/>
        </w:rPr>
        <w:t> </w:t>
      </w:r>
      <w:r w:rsidRPr="00DD06FE">
        <w:rPr>
          <w:rFonts w:ascii="Times New Roman" w:hAnsi="Times New Roman"/>
          <w:lang w:val="ru-RU"/>
        </w:rPr>
        <w:t>Организационная структура страховой компании.</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11.</w:t>
      </w:r>
      <w:r w:rsidRPr="00DD06FE">
        <w:rPr>
          <w:rFonts w:ascii="Times New Roman" w:hAnsi="Times New Roman"/>
        </w:rPr>
        <w:t> </w:t>
      </w:r>
      <w:r w:rsidRPr="00DD06FE">
        <w:rPr>
          <w:rFonts w:ascii="Times New Roman" w:hAnsi="Times New Roman"/>
          <w:lang w:val="ru-RU"/>
        </w:rPr>
        <w:t>Социально-экономические предпосылки возникновения социального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12.</w:t>
      </w:r>
      <w:r w:rsidRPr="00DD06FE">
        <w:rPr>
          <w:rFonts w:ascii="Times New Roman" w:hAnsi="Times New Roman"/>
        </w:rPr>
        <w:t> </w:t>
      </w:r>
      <w:r w:rsidRPr="00DD06FE">
        <w:rPr>
          <w:rFonts w:ascii="Times New Roman" w:hAnsi="Times New Roman"/>
          <w:lang w:val="ru-RU"/>
        </w:rPr>
        <w:t>Социальное страхование: содержание и роль в рыночной экономике.</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13.</w:t>
      </w:r>
      <w:r w:rsidRPr="00DD06FE">
        <w:rPr>
          <w:rFonts w:ascii="Times New Roman" w:hAnsi="Times New Roman"/>
        </w:rPr>
        <w:t> </w:t>
      </w:r>
      <w:r w:rsidRPr="00DD06FE">
        <w:rPr>
          <w:rFonts w:ascii="Times New Roman" w:hAnsi="Times New Roman"/>
          <w:lang w:val="ru-RU"/>
        </w:rPr>
        <w:t>Место и функции социального страхования в рыночной экономике.</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14.</w:t>
      </w:r>
      <w:r w:rsidRPr="00DD06FE">
        <w:rPr>
          <w:rFonts w:ascii="Times New Roman" w:hAnsi="Times New Roman"/>
        </w:rPr>
        <w:t> </w:t>
      </w:r>
      <w:r w:rsidRPr="00DD06FE">
        <w:rPr>
          <w:rFonts w:ascii="Times New Roman" w:hAnsi="Times New Roman"/>
          <w:lang w:val="ru-RU"/>
        </w:rPr>
        <w:t>Финансовый механизм системы социального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15.</w:t>
      </w:r>
      <w:r w:rsidRPr="00DD06FE">
        <w:rPr>
          <w:rFonts w:ascii="Times New Roman" w:hAnsi="Times New Roman"/>
        </w:rPr>
        <w:t> </w:t>
      </w:r>
      <w:r w:rsidRPr="00DD06FE">
        <w:rPr>
          <w:rFonts w:ascii="Times New Roman" w:hAnsi="Times New Roman"/>
          <w:lang w:val="ru-RU"/>
        </w:rPr>
        <w:t>Фонды социального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16.</w:t>
      </w:r>
      <w:r w:rsidRPr="00DD06FE">
        <w:rPr>
          <w:rFonts w:ascii="Times New Roman" w:hAnsi="Times New Roman"/>
        </w:rPr>
        <w:t> </w:t>
      </w:r>
      <w:r w:rsidRPr="00DD06FE">
        <w:rPr>
          <w:rFonts w:ascii="Times New Roman" w:hAnsi="Times New Roman"/>
          <w:lang w:val="ru-RU"/>
        </w:rPr>
        <w:t>Фонд социального страхования РФ: управление и финансовые средства.</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17.</w:t>
      </w:r>
      <w:r w:rsidRPr="00DD06FE">
        <w:rPr>
          <w:rFonts w:ascii="Times New Roman" w:hAnsi="Times New Roman"/>
        </w:rPr>
        <w:t> </w:t>
      </w:r>
      <w:r w:rsidRPr="00DD06FE">
        <w:rPr>
          <w:rFonts w:ascii="Times New Roman" w:hAnsi="Times New Roman"/>
          <w:lang w:val="ru-RU"/>
        </w:rPr>
        <w:t>Пенсионный Фонд РФ: функции и источники финансирования.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18.</w:t>
      </w:r>
      <w:r w:rsidRPr="00DD06FE">
        <w:rPr>
          <w:rFonts w:ascii="Times New Roman" w:hAnsi="Times New Roman"/>
        </w:rPr>
        <w:t> </w:t>
      </w:r>
      <w:r w:rsidRPr="00DD06FE">
        <w:rPr>
          <w:rFonts w:ascii="Times New Roman" w:hAnsi="Times New Roman"/>
          <w:lang w:val="ru-RU"/>
        </w:rPr>
        <w:t>Государственное пенсионное страхование.</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19.</w:t>
      </w:r>
      <w:r w:rsidRPr="00DD06FE">
        <w:rPr>
          <w:rFonts w:ascii="Times New Roman" w:hAnsi="Times New Roman"/>
        </w:rPr>
        <w:t> </w:t>
      </w:r>
      <w:r w:rsidRPr="00DD06FE">
        <w:rPr>
          <w:rFonts w:ascii="Times New Roman" w:hAnsi="Times New Roman"/>
          <w:lang w:val="ru-RU"/>
        </w:rPr>
        <w:t>Федеральный фонд ОМС: задачи, функции, источники финансирования.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i/>
          <w:iCs/>
          <w:lang w:val="ru-RU"/>
        </w:rPr>
        <w:t>Требования: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1.Доклад представляется студентом в письменном виде и </w:t>
      </w:r>
      <w:r w:rsidRPr="00DD06FE">
        <w:rPr>
          <w:rFonts w:ascii="Times New Roman" w:hAnsi="Times New Roman"/>
        </w:rPr>
        <w:t> </w:t>
      </w:r>
      <w:r w:rsidRPr="00DD06FE">
        <w:rPr>
          <w:rFonts w:ascii="Times New Roman" w:hAnsi="Times New Roman"/>
          <w:lang w:val="ru-RU"/>
        </w:rPr>
        <w:t xml:space="preserve">должен иметь объем не менее 3-5 страниц машинописного </w:t>
      </w:r>
      <w:r w:rsidRPr="00DD06FE">
        <w:rPr>
          <w:rFonts w:ascii="Times New Roman" w:hAnsi="Times New Roman"/>
        </w:rPr>
        <w:t> </w:t>
      </w:r>
      <w:r w:rsidRPr="00DD06FE">
        <w:rPr>
          <w:rFonts w:ascii="Times New Roman" w:hAnsi="Times New Roman"/>
          <w:lang w:val="ru-RU"/>
        </w:rPr>
        <w:t xml:space="preserve">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w:t>
      </w:r>
      <w:r w:rsidRPr="00DD06FE">
        <w:rPr>
          <w:rFonts w:ascii="Times New Roman" w:hAnsi="Times New Roman"/>
        </w:rPr>
        <w:t> </w:t>
      </w:r>
      <w:r w:rsidRPr="00DD06FE">
        <w:rPr>
          <w:rFonts w:ascii="Times New Roman" w:hAnsi="Times New Roman"/>
          <w:lang w:val="ru-RU"/>
        </w:rPr>
        <w:t xml:space="preserve">и фамилия студента с указанием </w:t>
      </w:r>
      <w:r w:rsidRPr="00DD06FE">
        <w:rPr>
          <w:rFonts w:ascii="Times New Roman" w:hAnsi="Times New Roman"/>
        </w:rPr>
        <w:t> </w:t>
      </w:r>
      <w:r w:rsidRPr="00DD06FE">
        <w:rPr>
          <w:rFonts w:ascii="Times New Roman" w:hAnsi="Times New Roman"/>
          <w:lang w:val="ru-RU"/>
        </w:rPr>
        <w:t>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2. Сообщение - </w:t>
      </w:r>
      <w:r w:rsidRPr="00DD06FE">
        <w:rPr>
          <w:rFonts w:ascii="Times New Roman" w:hAnsi="Times New Roman"/>
        </w:rPr>
        <w:t> </w:t>
      </w:r>
      <w:r w:rsidRPr="00DD06FE">
        <w:rPr>
          <w:rFonts w:ascii="Times New Roman" w:hAnsi="Times New Roman"/>
          <w:lang w:val="ru-RU"/>
        </w:rPr>
        <w:t xml:space="preserve">готовится студентом в устной форме и носит </w:t>
      </w:r>
      <w:r w:rsidRPr="00DD06FE">
        <w:rPr>
          <w:rFonts w:ascii="Times New Roman" w:hAnsi="Times New Roman"/>
        </w:rPr>
        <w:t> </w:t>
      </w:r>
      <w:r w:rsidRPr="00DD06FE">
        <w:rPr>
          <w:rFonts w:ascii="Times New Roman" w:hAnsi="Times New Roman"/>
          <w:lang w:val="ru-RU"/>
        </w:rPr>
        <w:t xml:space="preserve">сугубо информационный характер продолжительностью не менее 5 минут. Ссылка на источник информации – обязательна. </w:t>
      </w:r>
      <w:r w:rsidRPr="00DD06FE">
        <w:rPr>
          <w:rFonts w:ascii="Times New Roman" w:hAnsi="Times New Roman"/>
        </w:rPr>
        <w:t>                 </w:t>
      </w:r>
    </w:p>
    <w:p w:rsidR="000E6124" w:rsidRPr="00493113" w:rsidRDefault="000E6124" w:rsidP="00493113">
      <w:pPr>
        <w:ind w:firstLine="708"/>
        <w:jc w:val="both"/>
        <w:rPr>
          <w:rFonts w:ascii="Times New Roman" w:hAnsi="Times New Roman"/>
          <w:lang w:val="ru-RU"/>
        </w:rPr>
      </w:pPr>
      <w:r w:rsidRPr="00493113">
        <w:rPr>
          <w:rFonts w:ascii="Times New Roman" w:hAnsi="Times New Roman"/>
          <w:b/>
          <w:i/>
          <w:lang w:val="ru-RU"/>
        </w:rPr>
        <w:t xml:space="preserve">Процедура оценивания: </w:t>
      </w:r>
      <w:r w:rsidRPr="00493113">
        <w:rPr>
          <w:rFonts w:ascii="Times New Roman" w:hAnsi="Times New Roman"/>
          <w:lang w:val="ru-RU"/>
        </w:rPr>
        <w:t xml:space="preserve">в течение  учебного года  студент должен выступить не менее, чем с двумя сообщениями (презентацией). Выступление на семинаре  с сообщением (электронной презентацией) </w:t>
      </w:r>
      <w:r>
        <w:rPr>
          <w:rFonts w:ascii="Times New Roman" w:hAnsi="Times New Roman"/>
          <w:lang w:val="ru-RU"/>
        </w:rPr>
        <w:t>оценивается в 5</w:t>
      </w:r>
      <w:r w:rsidRPr="00493113">
        <w:rPr>
          <w:rFonts w:ascii="Times New Roman" w:hAnsi="Times New Roman"/>
          <w:lang w:val="ru-RU"/>
        </w:rPr>
        <w:t xml:space="preserve"> баллов </w:t>
      </w:r>
      <w:r w:rsidRPr="00493113">
        <w:rPr>
          <w:rFonts w:ascii="Times New Roman" w:hAnsi="Times New Roman"/>
          <w:i/>
          <w:lang w:val="ru-RU"/>
        </w:rPr>
        <w:t xml:space="preserve">(максимальная оценка) </w:t>
      </w:r>
      <w:r w:rsidRPr="00493113">
        <w:rPr>
          <w:rFonts w:ascii="Times New Roman" w:hAnsi="Times New Roman"/>
          <w:lang w:val="ru-RU"/>
        </w:rPr>
        <w:t xml:space="preserve">в зависимости от </w:t>
      </w:r>
      <w:r w:rsidRPr="00493113">
        <w:rPr>
          <w:rFonts w:ascii="Times New Roman" w:hAnsi="Times New Roman"/>
          <w:i/>
          <w:lang w:val="ru-RU"/>
        </w:rPr>
        <w:t>актуальности</w:t>
      </w:r>
      <w:r w:rsidRPr="00493113">
        <w:rPr>
          <w:rFonts w:ascii="Times New Roman" w:hAnsi="Times New Roman"/>
          <w:lang w:val="ru-RU"/>
        </w:rPr>
        <w:t xml:space="preserve"> и </w:t>
      </w:r>
      <w:r w:rsidRPr="00493113">
        <w:rPr>
          <w:rFonts w:ascii="Times New Roman" w:hAnsi="Times New Roman"/>
          <w:i/>
          <w:lang w:val="ru-RU"/>
        </w:rPr>
        <w:t>качества</w:t>
      </w:r>
      <w:r w:rsidRPr="00493113">
        <w:rPr>
          <w:rFonts w:ascii="Times New Roman" w:hAnsi="Times New Roman"/>
          <w:lang w:val="ru-RU"/>
        </w:rPr>
        <w:t xml:space="preserve"> представленного для обсуждения материала.</w:t>
      </w:r>
    </w:p>
    <w:p w:rsidR="000E6124" w:rsidRPr="00493113" w:rsidRDefault="000E6124" w:rsidP="001D588A">
      <w:pPr>
        <w:widowControl w:val="0"/>
        <w:autoSpaceDE w:val="0"/>
        <w:autoSpaceDN w:val="0"/>
        <w:adjustRightInd w:val="0"/>
        <w:ind w:firstLine="940"/>
        <w:jc w:val="both"/>
        <w:rPr>
          <w:rFonts w:ascii="Times New Roman" w:hAnsi="Times New Roman"/>
          <w:b/>
          <w:color w:val="FF0000"/>
          <w:lang w:val="ru-RU"/>
        </w:rPr>
      </w:pPr>
    </w:p>
    <w:p w:rsidR="000E6124" w:rsidRPr="00DD06FE" w:rsidRDefault="000E6124" w:rsidP="001D588A">
      <w:pPr>
        <w:widowControl w:val="0"/>
        <w:autoSpaceDE w:val="0"/>
        <w:autoSpaceDN w:val="0"/>
        <w:adjustRightInd w:val="0"/>
        <w:ind w:firstLine="940"/>
        <w:jc w:val="center"/>
        <w:rPr>
          <w:rFonts w:ascii="Times New Roman" w:hAnsi="Times New Roman"/>
          <w:lang w:val="ru-RU"/>
        </w:rPr>
      </w:pPr>
      <w:r w:rsidRPr="00DD06FE">
        <w:rPr>
          <w:rFonts w:ascii="Times New Roman" w:hAnsi="Times New Roman"/>
          <w:b/>
          <w:bCs/>
          <w:lang w:val="ru-RU"/>
        </w:rPr>
        <w:t>Темы рефератов</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(для студентов, имеющих пропуски </w:t>
      </w:r>
      <w:r w:rsidRPr="00DD06FE">
        <w:rPr>
          <w:rFonts w:ascii="Times New Roman" w:hAnsi="Times New Roman"/>
        </w:rPr>
        <w:t> </w:t>
      </w:r>
      <w:r w:rsidRPr="00DD06FE">
        <w:rPr>
          <w:rFonts w:ascii="Times New Roman" w:hAnsi="Times New Roman"/>
          <w:lang w:val="ru-RU"/>
        </w:rPr>
        <w:t>семинарских</w:t>
      </w:r>
      <w:r w:rsidRPr="00DD06FE">
        <w:rPr>
          <w:rFonts w:ascii="Times New Roman" w:hAnsi="Times New Roman"/>
        </w:rPr>
        <w:t> </w:t>
      </w:r>
      <w:r w:rsidRPr="00DD06FE">
        <w:rPr>
          <w:rFonts w:ascii="Times New Roman" w:hAnsi="Times New Roman"/>
          <w:lang w:val="ru-RU"/>
        </w:rPr>
        <w:t>занятий или желающих повысить текущую успеваемость)</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 xml:space="preserve">Цель: </w:t>
      </w:r>
      <w:r w:rsidRPr="00DD06FE">
        <w:rPr>
          <w:rFonts w:ascii="Times New Roman" w:hAnsi="Times New Roman"/>
          <w:lang w:val="ru-RU"/>
        </w:rPr>
        <w:t>отчитаться перед преподавателем за пропущенный материал и продемонстрировать наличие знаний по изучаемой дисциплине.</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1).Категория страховой защиты, формы страховой защиты.</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2).Порядок и условия формирования страхового фонда.</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3).Формы проведения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4)Место страхования в финансовой системе общества.</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5)Понятие замкнутой раскладки ущерба в страховании.</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6)Функции страхования: предупредительная, гарантийная, инвестиционная.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7)Обязательная и добровольная формы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8)Страхование как финансовая услуга.</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9).Принципы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10).Двойное страхование и методы урегулирования взаимоотношений участников страховых отношений.</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11).Структура страхового договора и характеристика его основных разделов.</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12).Страховой полис и другие страховые документы.</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13).Условия страхового договора: общие, специфические и частные.</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14).Права и обязанности сторон в договоре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15). Порядок прекращения договора страхования.</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16). Основные условия для признания договора страхования</w:t>
      </w:r>
      <w:r w:rsidRPr="00DD06FE">
        <w:rPr>
          <w:rFonts w:ascii="Times New Roman" w:hAnsi="Times New Roman"/>
        </w:rPr>
        <w:t> </w:t>
      </w:r>
      <w:r w:rsidRPr="00DD06FE">
        <w:rPr>
          <w:rFonts w:ascii="Times New Roman" w:hAnsi="Times New Roman"/>
          <w:lang w:val="ru-RU"/>
        </w:rPr>
        <w:t>недействительным.</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17). Возможность и условия для возобновления договора страхования, льготные дни.</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i/>
          <w:iCs/>
          <w:lang w:val="ru-RU"/>
        </w:rPr>
        <w:t>Требования</w:t>
      </w:r>
      <w:r w:rsidRPr="00DD06FE">
        <w:rPr>
          <w:rFonts w:ascii="Times New Roman" w:hAnsi="Times New Roman"/>
          <w:lang w:val="ru-RU"/>
        </w:rPr>
        <w:t>:</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1) Из имеющегося списка тем </w:t>
      </w:r>
      <w:r w:rsidRPr="00DD06FE">
        <w:rPr>
          <w:rFonts w:ascii="Times New Roman" w:hAnsi="Times New Roman"/>
        </w:rPr>
        <w:t> </w:t>
      </w:r>
      <w:r w:rsidRPr="00DD06FE">
        <w:rPr>
          <w:rFonts w:ascii="Times New Roman" w:hAnsi="Times New Roman"/>
          <w:lang w:val="ru-RU"/>
        </w:rPr>
        <w:t xml:space="preserve">студент выбирает ту, которая по своему содержанию соответствует пропущенному занятию, и </w:t>
      </w:r>
      <w:r w:rsidRPr="00DD06FE">
        <w:rPr>
          <w:rFonts w:ascii="Times New Roman" w:hAnsi="Times New Roman"/>
        </w:rPr>
        <w:t> </w:t>
      </w:r>
      <w:r w:rsidRPr="00DD06FE">
        <w:rPr>
          <w:rFonts w:ascii="Times New Roman" w:hAnsi="Times New Roman"/>
          <w:lang w:val="ru-RU"/>
        </w:rPr>
        <w:t>должен раскрыть в реферате основные положения рассматриваемого вопроса, используя материалы лекций, литературу по данной теме и доп</w:t>
      </w:r>
      <w:bookmarkStart w:id="2" w:name="_GoBack"/>
      <w:bookmarkEnd w:id="2"/>
      <w:r w:rsidRPr="00DD06FE">
        <w:rPr>
          <w:rFonts w:ascii="Times New Roman" w:hAnsi="Times New Roman"/>
          <w:lang w:val="ru-RU"/>
        </w:rPr>
        <w:t xml:space="preserve">олнительную </w:t>
      </w:r>
      <w:r w:rsidRPr="00DD06FE">
        <w:rPr>
          <w:rFonts w:ascii="Times New Roman" w:hAnsi="Times New Roman"/>
        </w:rPr>
        <w:t> </w:t>
      </w:r>
      <w:r w:rsidRPr="00DD06FE">
        <w:rPr>
          <w:rFonts w:ascii="Times New Roman" w:hAnsi="Times New Roman"/>
          <w:lang w:val="ru-RU"/>
        </w:rPr>
        <w:t xml:space="preserve"> информацию из любого другого источника, включая Интернет.</w:t>
      </w:r>
    </w:p>
    <w:p w:rsidR="000E6124" w:rsidRPr="00DD06FE" w:rsidRDefault="000E6124" w:rsidP="006201F3">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2) Реферат должен иметь объем не менее десяти страниц машинописного </w:t>
      </w:r>
      <w:r w:rsidRPr="00DD06FE">
        <w:rPr>
          <w:rFonts w:ascii="Times New Roman" w:hAnsi="Times New Roman"/>
        </w:rPr>
        <w:t> </w:t>
      </w:r>
      <w:r w:rsidRPr="00DD06FE">
        <w:rPr>
          <w:rFonts w:ascii="Times New Roman" w:hAnsi="Times New Roman"/>
          <w:lang w:val="ru-RU"/>
        </w:rPr>
        <w:t xml:space="preserve">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w:t>
      </w:r>
      <w:r w:rsidRPr="00DD06FE">
        <w:rPr>
          <w:rFonts w:ascii="Times New Roman" w:hAnsi="Times New Roman"/>
        </w:rPr>
        <w:t> </w:t>
      </w:r>
      <w:r w:rsidRPr="00DD06FE">
        <w:rPr>
          <w:rFonts w:ascii="Times New Roman" w:hAnsi="Times New Roman"/>
          <w:lang w:val="ru-RU"/>
        </w:rPr>
        <w:t>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0E6124" w:rsidRPr="00493113" w:rsidRDefault="000E6124" w:rsidP="00614057">
      <w:pPr>
        <w:widowControl w:val="0"/>
        <w:autoSpaceDE w:val="0"/>
        <w:autoSpaceDN w:val="0"/>
        <w:adjustRightInd w:val="0"/>
        <w:ind w:firstLine="940"/>
        <w:jc w:val="both"/>
        <w:rPr>
          <w:rFonts w:ascii="Times New Roman" w:hAnsi="Times New Roman"/>
          <w:b/>
          <w:color w:val="FF0000"/>
          <w:lang w:val="ru-RU"/>
        </w:rPr>
      </w:pPr>
      <w:r w:rsidRPr="00493113">
        <w:rPr>
          <w:rFonts w:ascii="Times New Roman" w:hAnsi="Times New Roman"/>
          <w:b/>
          <w:i/>
          <w:lang w:val="ru-RU"/>
        </w:rPr>
        <w:t>Процедура оценивания: текст реферата</w:t>
      </w:r>
      <w:r w:rsidRPr="00493113">
        <w:rPr>
          <w:rFonts w:ascii="Times New Roman" w:hAnsi="Times New Roman"/>
          <w:lang w:val="ru-RU"/>
        </w:rPr>
        <w:t xml:space="preserve">  оценивается в 10 баллов </w:t>
      </w:r>
      <w:r w:rsidRPr="00493113">
        <w:rPr>
          <w:rFonts w:ascii="Times New Roman" w:hAnsi="Times New Roman"/>
          <w:i/>
          <w:lang w:val="ru-RU"/>
        </w:rPr>
        <w:t xml:space="preserve">(максимальная оценка) </w:t>
      </w:r>
      <w:r w:rsidRPr="00493113">
        <w:rPr>
          <w:rFonts w:ascii="Times New Roman" w:hAnsi="Times New Roman"/>
          <w:lang w:val="ru-RU"/>
        </w:rPr>
        <w:t xml:space="preserve">в зависимости от </w:t>
      </w:r>
      <w:r w:rsidRPr="00493113">
        <w:rPr>
          <w:rFonts w:ascii="Times New Roman" w:hAnsi="Times New Roman"/>
          <w:i/>
          <w:lang w:val="ru-RU"/>
        </w:rPr>
        <w:t>объема</w:t>
      </w:r>
      <w:r w:rsidRPr="00493113">
        <w:rPr>
          <w:rFonts w:ascii="Times New Roman" w:hAnsi="Times New Roman"/>
          <w:lang w:val="ru-RU"/>
        </w:rPr>
        <w:t xml:space="preserve">, </w:t>
      </w:r>
      <w:r w:rsidRPr="00493113">
        <w:rPr>
          <w:rFonts w:ascii="Times New Roman" w:hAnsi="Times New Roman"/>
          <w:i/>
          <w:lang w:val="ru-RU"/>
        </w:rPr>
        <w:t>актуальности</w:t>
      </w:r>
      <w:r w:rsidRPr="00493113">
        <w:rPr>
          <w:rFonts w:ascii="Times New Roman" w:hAnsi="Times New Roman"/>
          <w:lang w:val="ru-RU"/>
        </w:rPr>
        <w:t xml:space="preserve"> и </w:t>
      </w:r>
      <w:r w:rsidRPr="00493113">
        <w:rPr>
          <w:rFonts w:ascii="Times New Roman" w:hAnsi="Times New Roman"/>
          <w:i/>
          <w:lang w:val="ru-RU"/>
        </w:rPr>
        <w:t>качества</w:t>
      </w:r>
      <w:r w:rsidRPr="00493113">
        <w:rPr>
          <w:rFonts w:ascii="Times New Roman" w:hAnsi="Times New Roman"/>
          <w:lang w:val="ru-RU"/>
        </w:rPr>
        <w:t xml:space="preserve"> представленного  материала</w:t>
      </w:r>
    </w:p>
    <w:p w:rsidR="000E6124" w:rsidRPr="00493113" w:rsidRDefault="000E6124" w:rsidP="001D588A">
      <w:pPr>
        <w:widowControl w:val="0"/>
        <w:autoSpaceDE w:val="0"/>
        <w:autoSpaceDN w:val="0"/>
        <w:adjustRightInd w:val="0"/>
        <w:jc w:val="both"/>
        <w:rPr>
          <w:rFonts w:ascii="Times New Roman" w:hAnsi="Times New Roman"/>
          <w:lang w:val="ru-RU"/>
        </w:rPr>
      </w:pPr>
    </w:p>
    <w:p w:rsidR="000E6124" w:rsidRPr="00DD06FE" w:rsidRDefault="000E6124" w:rsidP="001D588A">
      <w:pPr>
        <w:widowControl w:val="0"/>
        <w:autoSpaceDE w:val="0"/>
        <w:autoSpaceDN w:val="0"/>
        <w:adjustRightInd w:val="0"/>
        <w:jc w:val="center"/>
        <w:rPr>
          <w:rFonts w:ascii="Times New Roman" w:hAnsi="Times New Roman"/>
          <w:lang w:val="ru-RU"/>
        </w:rPr>
      </w:pPr>
      <w:r w:rsidRPr="00DD06FE">
        <w:rPr>
          <w:rFonts w:ascii="Times New Roman" w:hAnsi="Times New Roman"/>
          <w:b/>
          <w:bCs/>
          <w:i/>
          <w:iCs/>
          <w:lang w:val="ru-RU"/>
        </w:rPr>
        <w:t>Примеры самостоятельных практических заданий (тематика эссе)</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1).Исторические предпосылки возникновения страховых отношений.</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2). Эволюция страхования в мире и в России.</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3). Социально-экономическая сущность страхования</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4). Роль страхования в рыночной экономике.</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5).Современное состояние российского страхового рынка.</w:t>
      </w:r>
    </w:p>
    <w:p w:rsidR="000E6124" w:rsidRPr="00DD06FE" w:rsidRDefault="000E6124" w:rsidP="001D588A">
      <w:pPr>
        <w:widowControl w:val="0"/>
        <w:autoSpaceDE w:val="0"/>
        <w:autoSpaceDN w:val="0"/>
        <w:adjustRightInd w:val="0"/>
        <w:jc w:val="both"/>
        <w:rPr>
          <w:rFonts w:ascii="Times New Roman" w:hAnsi="Times New Roman"/>
          <w:lang w:val="ru-RU"/>
        </w:rPr>
      </w:pPr>
      <w:r w:rsidRPr="00DD06FE">
        <w:rPr>
          <w:rFonts w:ascii="Times New Roman" w:hAnsi="Times New Roman"/>
          <w:lang w:val="ru-RU"/>
        </w:rPr>
        <w:t>6).Структура, тенденции и перспективы развития страхового рынка в России и за рубежом.</w:t>
      </w:r>
    </w:p>
    <w:p w:rsidR="000E6124" w:rsidRPr="00DD06FE" w:rsidRDefault="000E6124" w:rsidP="001D588A">
      <w:pPr>
        <w:widowControl w:val="0"/>
        <w:autoSpaceDE w:val="0"/>
        <w:autoSpaceDN w:val="0"/>
        <w:adjustRightInd w:val="0"/>
        <w:ind w:firstLine="960"/>
        <w:jc w:val="both"/>
        <w:rPr>
          <w:rFonts w:ascii="Times New Roman" w:hAnsi="Times New Roman"/>
          <w:lang w:val="ru-RU"/>
        </w:rPr>
      </w:pPr>
      <w:r w:rsidRPr="00DD06FE">
        <w:rPr>
          <w:rFonts w:ascii="Times New Roman" w:hAnsi="Times New Roman"/>
          <w:lang w:val="ru-RU"/>
        </w:rPr>
        <w:t>Объем работы</w:t>
      </w:r>
      <w:r w:rsidRPr="00DD06FE">
        <w:rPr>
          <w:rFonts w:ascii="Times New Roman" w:hAnsi="Times New Roman"/>
        </w:rPr>
        <w:t>  </w:t>
      </w:r>
      <w:r w:rsidRPr="00DD06FE">
        <w:rPr>
          <w:rFonts w:ascii="Times New Roman" w:hAnsi="Times New Roman"/>
          <w:lang w:val="ru-RU"/>
        </w:rPr>
        <w:t>от 2 до</w:t>
      </w:r>
      <w:r w:rsidRPr="00DD06FE">
        <w:rPr>
          <w:rFonts w:ascii="Times New Roman" w:hAnsi="Times New Roman"/>
        </w:rPr>
        <w:t>  </w:t>
      </w:r>
      <w:r w:rsidRPr="00DD06FE">
        <w:rPr>
          <w:rFonts w:ascii="Times New Roman" w:hAnsi="Times New Roman"/>
          <w:lang w:val="ru-RU"/>
        </w:rPr>
        <w:t>5</w:t>
      </w:r>
      <w:r w:rsidRPr="00DD06FE">
        <w:rPr>
          <w:rFonts w:ascii="Times New Roman" w:hAnsi="Times New Roman"/>
        </w:rPr>
        <w:t> </w:t>
      </w:r>
      <w:r w:rsidRPr="00DD06FE">
        <w:rPr>
          <w:rFonts w:ascii="Times New Roman" w:hAnsi="Times New Roman"/>
          <w:lang w:val="ru-RU"/>
        </w:rPr>
        <w:t>печатных страниц (14 кегль через 1,5 интервала). Работа должна</w:t>
      </w:r>
      <w:r w:rsidRPr="00DD06FE">
        <w:rPr>
          <w:rFonts w:ascii="Times New Roman" w:hAnsi="Times New Roman"/>
        </w:rPr>
        <w:t>  </w:t>
      </w:r>
      <w:r w:rsidRPr="00DD06FE">
        <w:rPr>
          <w:rFonts w:ascii="Times New Roman" w:hAnsi="Times New Roman"/>
          <w:lang w:val="ru-RU"/>
        </w:rPr>
        <w:t>иметь титульный лист, оглавление, введение, заключение, библиографический список и основные разделы. Эссе необходимо рассматривать</w:t>
      </w:r>
      <w:r w:rsidRPr="00DD06FE">
        <w:rPr>
          <w:rFonts w:ascii="Times New Roman" w:hAnsi="Times New Roman"/>
        </w:rPr>
        <w:t>  </w:t>
      </w:r>
      <w:r w:rsidRPr="00DD06FE">
        <w:rPr>
          <w:rFonts w:ascii="Times New Roman" w:hAnsi="Times New Roman"/>
          <w:lang w:val="ru-RU"/>
        </w:rPr>
        <w:t>как аналитическое задание, а не как краткое конспектирование по теме (процент авторского текста – не менее 90%).</w:t>
      </w:r>
      <w:r w:rsidRPr="00DD06FE">
        <w:rPr>
          <w:rFonts w:ascii="Times New Roman" w:hAnsi="Times New Roman"/>
          <w:b/>
          <w:bCs/>
        </w:rPr>
        <w:t> </w:t>
      </w:r>
    </w:p>
    <w:p w:rsidR="000E6124" w:rsidRPr="00493113" w:rsidRDefault="000E6124" w:rsidP="00493113">
      <w:pPr>
        <w:tabs>
          <w:tab w:val="num" w:pos="0"/>
        </w:tabs>
        <w:ind w:firstLine="720"/>
        <w:jc w:val="both"/>
        <w:rPr>
          <w:rFonts w:ascii="Times New Roman" w:hAnsi="Times New Roman"/>
          <w:lang w:val="ru-RU"/>
        </w:rPr>
      </w:pPr>
      <w:r w:rsidRPr="00493113">
        <w:rPr>
          <w:rFonts w:ascii="Times New Roman" w:hAnsi="Times New Roman"/>
          <w:lang w:val="ru-RU"/>
        </w:rPr>
        <w:t>.</w:t>
      </w:r>
      <w:r w:rsidRPr="00493113">
        <w:rPr>
          <w:rFonts w:ascii="Times New Roman" w:hAnsi="Times New Roman"/>
          <w:b/>
          <w:lang w:val="ru-RU"/>
        </w:rPr>
        <w:t>Процедура оценивания</w:t>
      </w:r>
      <w:r w:rsidRPr="00493113">
        <w:rPr>
          <w:rFonts w:ascii="Times New Roman" w:hAnsi="Times New Roman"/>
          <w:lang w:val="ru-RU"/>
        </w:rPr>
        <w:t>: содержание, неформальный подход к теме, самостоятельность мышления, кругозор, убедительность аргументации, грамотность, оформление работы</w:t>
      </w:r>
      <w:r>
        <w:rPr>
          <w:rFonts w:ascii="Times New Roman" w:hAnsi="Times New Roman"/>
          <w:lang w:val="ru-RU"/>
        </w:rPr>
        <w:t xml:space="preserve"> (максимальная оценка – 5 баллов)</w:t>
      </w:r>
      <w:r w:rsidRPr="00493113">
        <w:rPr>
          <w:rFonts w:ascii="Times New Roman" w:hAnsi="Times New Roman"/>
          <w:lang w:val="ru-RU"/>
        </w:rPr>
        <w:t>.</w:t>
      </w:r>
    </w:p>
    <w:p w:rsidR="000E6124" w:rsidRPr="00614057" w:rsidRDefault="000E6124" w:rsidP="00614057">
      <w:pPr>
        <w:widowControl w:val="0"/>
        <w:autoSpaceDE w:val="0"/>
        <w:autoSpaceDN w:val="0"/>
        <w:adjustRightInd w:val="0"/>
        <w:ind w:firstLine="940"/>
        <w:jc w:val="both"/>
        <w:rPr>
          <w:rFonts w:ascii="Times New Roman" w:hAnsi="Times New Roman"/>
          <w:b/>
          <w:color w:val="FF0000"/>
          <w:lang w:val="ru-RU"/>
        </w:rPr>
      </w:pPr>
    </w:p>
    <w:p w:rsidR="000E6124" w:rsidRPr="00DD06FE" w:rsidRDefault="000E6124" w:rsidP="001D588A">
      <w:pPr>
        <w:widowControl w:val="0"/>
        <w:autoSpaceDE w:val="0"/>
        <w:autoSpaceDN w:val="0"/>
        <w:adjustRightInd w:val="0"/>
        <w:jc w:val="both"/>
        <w:rPr>
          <w:rFonts w:ascii="Times New Roman" w:hAnsi="Times New Roman"/>
          <w:lang w:val="ru-RU"/>
        </w:rPr>
      </w:pPr>
    </w:p>
    <w:p w:rsidR="000E6124" w:rsidRPr="00DD06FE" w:rsidRDefault="000E6124" w:rsidP="001D588A">
      <w:pPr>
        <w:widowControl w:val="0"/>
        <w:autoSpaceDE w:val="0"/>
        <w:autoSpaceDN w:val="0"/>
        <w:adjustRightInd w:val="0"/>
        <w:jc w:val="center"/>
        <w:rPr>
          <w:rFonts w:ascii="Times New Roman" w:hAnsi="Times New Roman"/>
          <w:lang w:val="ru-RU"/>
        </w:rPr>
      </w:pPr>
      <w:r w:rsidRPr="00DD06FE">
        <w:rPr>
          <w:rFonts w:ascii="Times New Roman" w:hAnsi="Times New Roman"/>
          <w:b/>
          <w:bCs/>
          <w:i/>
          <w:iCs/>
          <w:lang w:val="ru-RU"/>
        </w:rPr>
        <w:t>Типовые задачи:</w:t>
      </w:r>
    </w:p>
    <w:p w:rsidR="000E6124" w:rsidRPr="00C85FA5" w:rsidRDefault="000E6124" w:rsidP="001D588A">
      <w:pPr>
        <w:widowControl w:val="0"/>
        <w:autoSpaceDE w:val="0"/>
        <w:autoSpaceDN w:val="0"/>
        <w:adjustRightInd w:val="0"/>
        <w:jc w:val="both"/>
        <w:rPr>
          <w:rFonts w:ascii="Times New Roman" w:hAnsi="Times New Roman"/>
          <w:b/>
          <w:lang w:val="ru-RU"/>
        </w:rPr>
      </w:pPr>
      <w:r w:rsidRPr="00C85FA5">
        <w:rPr>
          <w:rFonts w:ascii="Times New Roman" w:hAnsi="Times New Roman"/>
          <w:b/>
          <w:lang w:val="ru-RU"/>
        </w:rPr>
        <w:t>Задача 1.</w:t>
      </w:r>
    </w:p>
    <w:p w:rsidR="000E6124" w:rsidRPr="00DD06FE" w:rsidRDefault="000E6124" w:rsidP="001D588A">
      <w:pPr>
        <w:widowControl w:val="0"/>
        <w:autoSpaceDE w:val="0"/>
        <w:autoSpaceDN w:val="0"/>
        <w:adjustRightInd w:val="0"/>
        <w:ind w:firstLine="940"/>
        <w:jc w:val="both"/>
        <w:rPr>
          <w:rFonts w:ascii="Times New Roman" w:hAnsi="Times New Roman"/>
          <w:lang w:val="ru-RU"/>
        </w:rPr>
      </w:pPr>
      <w:r w:rsidRPr="00DD06FE">
        <w:rPr>
          <w:rFonts w:ascii="Times New Roman" w:hAnsi="Times New Roman"/>
          <w:lang w:val="ru-RU"/>
        </w:rPr>
        <w:t xml:space="preserve">Взрывом разрушен цех, балансовая стоимость которого с учетом износа составляет 100 млн.руб. В цехе находилась продукция стоимостью 20 млн.руб.Для устранения последствий взрыва привлекались люди и техника. Стоимость затрат составила 1 млн. рублей, сумма от сдачи металлолома – 2 млн. Рублей. Восстановительные работы продолжались </w:t>
      </w:r>
      <w:r w:rsidRPr="00DD06FE">
        <w:rPr>
          <w:rFonts w:ascii="Times New Roman" w:hAnsi="Times New Roman"/>
        </w:rPr>
        <w:t> </w:t>
      </w:r>
      <w:r w:rsidRPr="00DD06FE">
        <w:rPr>
          <w:rFonts w:ascii="Times New Roman" w:hAnsi="Times New Roman"/>
          <w:lang w:val="ru-RU"/>
        </w:rPr>
        <w:t>в течение месяца (цех не работал). Потеря прибыли за этот период – 150 млн. рублей. Затраты на восстановление цеха – 125 млн. рублей. Определить сумму прямого убытка, косвенного убытка, общую сумму убытка.</w:t>
      </w:r>
    </w:p>
    <w:p w:rsidR="000E6124" w:rsidRPr="00C85FA5" w:rsidRDefault="000E6124" w:rsidP="001D588A">
      <w:pPr>
        <w:widowControl w:val="0"/>
        <w:autoSpaceDE w:val="0"/>
        <w:autoSpaceDN w:val="0"/>
        <w:adjustRightInd w:val="0"/>
        <w:jc w:val="both"/>
        <w:rPr>
          <w:rFonts w:ascii="Times New Roman" w:hAnsi="Times New Roman"/>
          <w:b/>
          <w:lang w:val="ru-RU"/>
        </w:rPr>
      </w:pPr>
      <w:r w:rsidRPr="00C85FA5">
        <w:rPr>
          <w:rFonts w:ascii="Times New Roman" w:hAnsi="Times New Roman"/>
          <w:b/>
          <w:lang w:val="ru-RU"/>
        </w:rPr>
        <w:t>Задача 2.</w:t>
      </w:r>
    </w:p>
    <w:p w:rsidR="000E6124" w:rsidRPr="00DD06FE" w:rsidRDefault="000E6124" w:rsidP="001D588A">
      <w:pPr>
        <w:widowControl w:val="0"/>
        <w:autoSpaceDE w:val="0"/>
        <w:autoSpaceDN w:val="0"/>
        <w:adjustRightInd w:val="0"/>
        <w:ind w:firstLine="940"/>
        <w:jc w:val="both"/>
        <w:rPr>
          <w:rFonts w:ascii="Times New Roman" w:hAnsi="Times New Roman"/>
          <w:lang w:val="ru-RU"/>
        </w:rPr>
      </w:pPr>
      <w:r w:rsidRPr="00DD06FE">
        <w:rPr>
          <w:rFonts w:ascii="Times New Roman" w:hAnsi="Times New Roman"/>
          <w:lang w:val="ru-RU"/>
        </w:rPr>
        <w:t>На градовом участке урожай составил 20 ц, на соседних участках – 30 ц. Нормальный урожай в данной местности – 40 ц. Страховая сумма на 40 ц. Определить убыток от града, недобранный урожай по другим причинам, за сколько центнеров отвечает страховая организация?.</w:t>
      </w:r>
    </w:p>
    <w:p w:rsidR="000E6124" w:rsidRPr="00C85FA5" w:rsidRDefault="000E6124" w:rsidP="001D588A">
      <w:pPr>
        <w:widowControl w:val="0"/>
        <w:autoSpaceDE w:val="0"/>
        <w:autoSpaceDN w:val="0"/>
        <w:adjustRightInd w:val="0"/>
        <w:jc w:val="both"/>
        <w:rPr>
          <w:rFonts w:ascii="Times New Roman" w:hAnsi="Times New Roman"/>
          <w:b/>
          <w:lang w:val="ru-RU"/>
        </w:rPr>
      </w:pPr>
      <w:r w:rsidRPr="00C85FA5">
        <w:rPr>
          <w:rFonts w:ascii="Times New Roman" w:hAnsi="Times New Roman"/>
          <w:b/>
          <w:lang w:val="ru-RU"/>
        </w:rPr>
        <w:t>Задача 3.</w:t>
      </w:r>
    </w:p>
    <w:p w:rsidR="000E6124" w:rsidRPr="00DD06FE" w:rsidRDefault="000E6124" w:rsidP="001D588A">
      <w:pPr>
        <w:widowControl w:val="0"/>
        <w:autoSpaceDE w:val="0"/>
        <w:autoSpaceDN w:val="0"/>
        <w:adjustRightInd w:val="0"/>
        <w:ind w:firstLine="940"/>
        <w:jc w:val="both"/>
        <w:rPr>
          <w:rFonts w:ascii="Times New Roman" w:hAnsi="Times New Roman"/>
          <w:lang w:val="ru-RU"/>
        </w:rPr>
      </w:pPr>
      <w:r w:rsidRPr="00DD06FE">
        <w:rPr>
          <w:rFonts w:ascii="Times New Roman" w:hAnsi="Times New Roman"/>
          <w:lang w:val="ru-RU"/>
        </w:rPr>
        <w:t>Действительная стоимость застрахованного имущества составляет 38</w:t>
      </w:r>
      <w:r w:rsidRPr="00DD06FE">
        <w:rPr>
          <w:rFonts w:ascii="Times New Roman" w:hAnsi="Times New Roman"/>
        </w:rPr>
        <w:t> </w:t>
      </w:r>
      <w:r w:rsidRPr="00DD06FE">
        <w:rPr>
          <w:rFonts w:ascii="Times New Roman" w:hAnsi="Times New Roman"/>
          <w:lang w:val="ru-RU"/>
        </w:rPr>
        <w:t>500 д/е, страхование «в части» (</w:t>
      </w:r>
      <w:r w:rsidRPr="00DD06FE">
        <w:rPr>
          <w:rFonts w:ascii="Times New Roman" w:hAnsi="Times New Roman"/>
        </w:rPr>
        <w:t>d</w:t>
      </w:r>
      <w:r w:rsidRPr="00DD06FE">
        <w:rPr>
          <w:rFonts w:ascii="Times New Roman" w:hAnsi="Times New Roman"/>
          <w:lang w:val="ru-RU"/>
        </w:rPr>
        <w:t>) – 70%; размер ущерба в результате страхового случая – 29</w:t>
      </w:r>
      <w:r w:rsidRPr="00DD06FE">
        <w:rPr>
          <w:rFonts w:ascii="Times New Roman" w:hAnsi="Times New Roman"/>
        </w:rPr>
        <w:t> </w:t>
      </w:r>
      <w:r w:rsidRPr="00DD06FE">
        <w:rPr>
          <w:rFonts w:ascii="Times New Roman" w:hAnsi="Times New Roman"/>
          <w:lang w:val="ru-RU"/>
        </w:rPr>
        <w:t>780 д/е, безусловная франшиза, в процентах к страховой оценке составляет 6%. Необходимо определить страховое возмещение по системе пропорциональной ответственности и системе первого риска. Установить наиболее выгодную систему возмещения для страхователя.</w:t>
      </w:r>
    </w:p>
    <w:p w:rsidR="000E6124" w:rsidRPr="00DD06FE" w:rsidRDefault="000E6124" w:rsidP="001D588A">
      <w:pPr>
        <w:widowControl w:val="0"/>
        <w:autoSpaceDE w:val="0"/>
        <w:autoSpaceDN w:val="0"/>
        <w:adjustRightInd w:val="0"/>
        <w:jc w:val="both"/>
        <w:rPr>
          <w:rFonts w:ascii="Times New Roman" w:hAnsi="Times New Roman"/>
          <w:lang w:val="ru-RU"/>
        </w:rPr>
      </w:pPr>
      <w:r w:rsidRPr="00C85FA5">
        <w:rPr>
          <w:rFonts w:ascii="Times New Roman" w:hAnsi="Times New Roman"/>
          <w:b/>
          <w:lang w:val="ru-RU"/>
        </w:rPr>
        <w:t>Задача 4</w:t>
      </w:r>
      <w:r w:rsidRPr="00DD06FE">
        <w:rPr>
          <w:rFonts w:ascii="Times New Roman" w:hAnsi="Times New Roman"/>
          <w:lang w:val="ru-RU"/>
        </w:rPr>
        <w:t>.</w:t>
      </w:r>
    </w:p>
    <w:p w:rsidR="000E6124" w:rsidRPr="00DD06FE" w:rsidRDefault="000E6124" w:rsidP="001D588A">
      <w:pPr>
        <w:widowControl w:val="0"/>
        <w:autoSpaceDE w:val="0"/>
        <w:autoSpaceDN w:val="0"/>
        <w:adjustRightInd w:val="0"/>
        <w:ind w:firstLine="940"/>
        <w:jc w:val="both"/>
        <w:rPr>
          <w:rFonts w:ascii="Times New Roman" w:hAnsi="Times New Roman"/>
          <w:lang w:val="ru-RU"/>
        </w:rPr>
      </w:pPr>
      <w:r w:rsidRPr="00DD06FE">
        <w:rPr>
          <w:rFonts w:ascii="Times New Roman" w:hAnsi="Times New Roman"/>
          <w:lang w:val="ru-RU"/>
        </w:rPr>
        <w:t>Определить ущерб страхователя и величину страхового возмещения по системе предельной ответственности при следующих исходных данных. Средняя урожайность пшеницы за предыдущие пять лет – 24 ц с 1 га, площадь посева – 300 га. Из-за происшедшего страхового случая урожай составил 12 ц с 1 га. Рыночная стоимость 1 ц пшеницы – 250 д/е. Ответственность страховщика – 70% от причиненного ущерба.</w:t>
      </w:r>
    </w:p>
    <w:p w:rsidR="000E6124" w:rsidRPr="00493113" w:rsidRDefault="000E6124" w:rsidP="00614057">
      <w:pPr>
        <w:widowControl w:val="0"/>
        <w:autoSpaceDE w:val="0"/>
        <w:autoSpaceDN w:val="0"/>
        <w:adjustRightInd w:val="0"/>
        <w:ind w:firstLine="940"/>
        <w:jc w:val="both"/>
        <w:rPr>
          <w:rFonts w:ascii="Times New Roman" w:hAnsi="Times New Roman"/>
          <w:b/>
          <w:lang w:val="ru-RU"/>
        </w:rPr>
      </w:pPr>
      <w:r w:rsidRPr="00493113">
        <w:rPr>
          <w:rFonts w:ascii="Times New Roman" w:hAnsi="Times New Roman"/>
          <w:b/>
          <w:lang w:val="ru-RU"/>
        </w:rPr>
        <w:t>Процедура оценивания: за каждую правильно решенную задачу – 3 балла.</w:t>
      </w:r>
    </w:p>
    <w:p w:rsidR="000E6124" w:rsidRPr="00DD06FE" w:rsidRDefault="000E6124" w:rsidP="001D588A">
      <w:pPr>
        <w:widowControl w:val="0"/>
        <w:autoSpaceDE w:val="0"/>
        <w:autoSpaceDN w:val="0"/>
        <w:adjustRightInd w:val="0"/>
        <w:ind w:firstLine="940"/>
        <w:jc w:val="both"/>
        <w:rPr>
          <w:rFonts w:ascii="Times New Roman" w:hAnsi="Times New Roman"/>
          <w:lang w:val="ru-RU"/>
        </w:rPr>
      </w:pPr>
    </w:p>
    <w:p w:rsidR="000E6124" w:rsidRPr="00DD06FE" w:rsidRDefault="000E6124" w:rsidP="00C85FA5">
      <w:pPr>
        <w:widowControl w:val="0"/>
        <w:autoSpaceDE w:val="0"/>
        <w:autoSpaceDN w:val="0"/>
        <w:adjustRightInd w:val="0"/>
        <w:jc w:val="center"/>
        <w:rPr>
          <w:rFonts w:ascii="Times New Roman" w:hAnsi="Times New Roman"/>
          <w:lang w:val="ru-RU"/>
        </w:rPr>
      </w:pPr>
      <w:r w:rsidRPr="00DD06FE">
        <w:rPr>
          <w:rFonts w:ascii="Times New Roman" w:hAnsi="Times New Roman"/>
          <w:b/>
          <w:bCs/>
          <w:i/>
          <w:iCs/>
          <w:lang w:val="ru-RU"/>
        </w:rPr>
        <w:t>Тестовые задания</w:t>
      </w:r>
    </w:p>
    <w:p w:rsidR="000E6124" w:rsidRPr="003E4080" w:rsidRDefault="000E6124" w:rsidP="00C85FA5">
      <w:pPr>
        <w:widowControl w:val="0"/>
        <w:autoSpaceDE w:val="0"/>
        <w:autoSpaceDN w:val="0"/>
        <w:adjustRightInd w:val="0"/>
        <w:ind w:firstLine="940"/>
        <w:jc w:val="both"/>
        <w:rPr>
          <w:rFonts w:ascii="Times New Roman" w:hAnsi="Times New Roman"/>
          <w:lang w:val="ru-RU"/>
        </w:rPr>
      </w:pPr>
      <w:r w:rsidRPr="003E4080">
        <w:rPr>
          <w:rFonts w:ascii="Times New Roman" w:hAnsi="Times New Roman"/>
          <w:lang w:val="ru-RU"/>
        </w:rPr>
        <w:t xml:space="preserve">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w:t>
      </w:r>
      <w:r w:rsidRPr="003E4080">
        <w:rPr>
          <w:rFonts w:ascii="Times New Roman" w:hAnsi="Times New Roman"/>
        </w:rPr>
        <w:t> </w:t>
      </w:r>
      <w:r w:rsidRPr="003E4080">
        <w:rPr>
          <w:rFonts w:ascii="Times New Roman" w:hAnsi="Times New Roman"/>
          <w:lang w:val="ru-RU"/>
        </w:rPr>
        <w:t xml:space="preserve">оценить уровень формирования у студентов </w:t>
      </w:r>
      <w:r w:rsidRPr="003E4080">
        <w:rPr>
          <w:rFonts w:ascii="Times New Roman" w:hAnsi="Times New Roman"/>
        </w:rPr>
        <w:t> </w:t>
      </w:r>
      <w:r w:rsidRPr="003E4080">
        <w:rPr>
          <w:rFonts w:ascii="Times New Roman" w:hAnsi="Times New Roman"/>
          <w:lang w:val="ru-RU"/>
        </w:rPr>
        <w:t xml:space="preserve">необходимых компетенций. </w:t>
      </w:r>
    </w:p>
    <w:p w:rsidR="000E6124" w:rsidRDefault="000E6124" w:rsidP="00C85FA5">
      <w:pPr>
        <w:rPr>
          <w:rFonts w:ascii="Times New Roman" w:hAnsi="Times New Roman"/>
          <w:b/>
          <w:color w:val="000000"/>
          <w:sz w:val="28"/>
          <w:szCs w:val="28"/>
          <w:lang w:val="ru-RU"/>
        </w:rPr>
      </w:pPr>
      <w:r w:rsidRPr="009F7FFC">
        <w:rPr>
          <w:rFonts w:ascii="Times New Roman" w:hAnsi="Times New Roman"/>
          <w:b/>
          <w:color w:val="000000"/>
          <w:sz w:val="28"/>
          <w:szCs w:val="28"/>
          <w:lang w:val="ru-RU"/>
        </w:rPr>
        <w:t xml:space="preserve">              </w:t>
      </w:r>
      <w:r>
        <w:rPr>
          <w:rFonts w:ascii="Times New Roman" w:hAnsi="Times New Roman"/>
          <w:b/>
          <w:color w:val="000000"/>
          <w:sz w:val="28"/>
          <w:szCs w:val="28"/>
          <w:lang w:val="ru-RU"/>
        </w:rPr>
        <w:t xml:space="preserve">                           </w:t>
      </w:r>
      <w:r w:rsidRPr="009F7FFC">
        <w:rPr>
          <w:rFonts w:ascii="Times New Roman" w:hAnsi="Times New Roman"/>
          <w:b/>
          <w:color w:val="000000"/>
          <w:sz w:val="28"/>
          <w:szCs w:val="28"/>
          <w:lang w:val="ru-RU"/>
        </w:rPr>
        <w:t xml:space="preserve">  </w:t>
      </w:r>
      <w:r>
        <w:rPr>
          <w:rFonts w:ascii="Times New Roman" w:hAnsi="Times New Roman"/>
          <w:b/>
          <w:color w:val="000000"/>
          <w:sz w:val="28"/>
          <w:szCs w:val="28"/>
          <w:lang w:val="ru-RU"/>
        </w:rPr>
        <w:t>БАНК</w:t>
      </w:r>
      <w:r w:rsidRPr="009F7FFC">
        <w:rPr>
          <w:rFonts w:ascii="Times New Roman" w:hAnsi="Times New Roman"/>
          <w:b/>
          <w:color w:val="000000"/>
          <w:sz w:val="28"/>
          <w:szCs w:val="28"/>
          <w:lang w:val="ru-RU"/>
        </w:rPr>
        <w:t xml:space="preserve"> ТЕСТОВЫХ ЗАДАНИЙ</w:t>
      </w:r>
    </w:p>
    <w:p w:rsidR="000E6124" w:rsidRPr="009F7FFC" w:rsidRDefault="000E6124" w:rsidP="00C85FA5">
      <w:pPr>
        <w:rPr>
          <w:rFonts w:ascii="Times New Roman" w:hAnsi="Times New Roman"/>
          <w:b/>
          <w:color w:val="000000"/>
          <w:sz w:val="28"/>
          <w:szCs w:val="28"/>
          <w:lang w:val="ru-RU"/>
        </w:rPr>
      </w:pPr>
      <w:r w:rsidRPr="003E4080">
        <w:rPr>
          <w:rFonts w:ascii="Times New Roman" w:hAnsi="Times New Roman"/>
          <w:lang w:val="ru-RU"/>
        </w:rPr>
        <w:t xml:space="preserve">Общее количество тестовых заданий в базе - </w:t>
      </w:r>
      <w:r w:rsidRPr="003E4080">
        <w:rPr>
          <w:rFonts w:ascii="Times New Roman" w:hAnsi="Times New Roman"/>
          <w:b/>
          <w:u w:val="single"/>
          <w:lang w:val="ru-RU"/>
        </w:rPr>
        <w:t>60</w:t>
      </w:r>
    </w:p>
    <w:p w:rsidR="000E6124" w:rsidRPr="003E4080" w:rsidRDefault="000E6124" w:rsidP="00C85FA5">
      <w:pPr>
        <w:numPr>
          <w:ilvl w:val="0"/>
          <w:numId w:val="26"/>
        </w:numPr>
        <w:tabs>
          <w:tab w:val="clear" w:pos="720"/>
          <w:tab w:val="num" w:pos="0"/>
        </w:tabs>
        <w:ind w:left="0"/>
        <w:rPr>
          <w:rFonts w:ascii="Times New Roman" w:hAnsi="Times New Roman"/>
          <w:b/>
          <w:bCs/>
          <w:lang w:val="ru-RU"/>
        </w:rPr>
      </w:pPr>
      <w:r w:rsidRPr="003E4080">
        <w:rPr>
          <w:rFonts w:ascii="Times New Roman" w:hAnsi="Times New Roman"/>
          <w:b/>
          <w:color w:val="000000"/>
          <w:lang w:val="ru-RU"/>
        </w:rPr>
        <w:t xml:space="preserve">Структура базы тестовых заданий по основным разделам дисциплины </w:t>
      </w:r>
    </w:p>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840"/>
        <w:gridCol w:w="1915"/>
      </w:tblGrid>
      <w:tr w:rsidR="000E6124" w:rsidRPr="00C85FA5" w:rsidTr="00F270F8">
        <w:tc>
          <w:tcPr>
            <w:tcW w:w="1008" w:type="dxa"/>
            <w:vAlign w:val="center"/>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 п/п</w:t>
            </w:r>
          </w:p>
        </w:tc>
        <w:tc>
          <w:tcPr>
            <w:tcW w:w="6840" w:type="dxa"/>
            <w:vAlign w:val="center"/>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Наименование темы</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lang w:val="ru-RU"/>
              </w:rPr>
            </w:pPr>
            <w:r w:rsidRPr="003E4080">
              <w:rPr>
                <w:rFonts w:ascii="Times New Roman" w:hAnsi="Times New Roman"/>
                <w:b/>
                <w:lang w:val="ru-RU"/>
              </w:rPr>
              <w:t>Номера тестовых заданий в базе</w:t>
            </w:r>
          </w:p>
        </w:tc>
      </w:tr>
      <w:tr w:rsidR="000E6124" w:rsidRPr="003E4080" w:rsidTr="00F270F8">
        <w:tc>
          <w:tcPr>
            <w:tcW w:w="1008" w:type="dxa"/>
            <w:vAlign w:val="center"/>
          </w:tcPr>
          <w:p w:rsidR="000E6124" w:rsidRPr="003E4080" w:rsidRDefault="000E6124" w:rsidP="00F270F8">
            <w:pPr>
              <w:rPr>
                <w:rFonts w:ascii="Times New Roman" w:hAnsi="Times New Roman"/>
              </w:rPr>
            </w:pPr>
            <w:r w:rsidRPr="003E4080">
              <w:rPr>
                <w:rFonts w:ascii="Times New Roman" w:hAnsi="Times New Roman"/>
                <w:bCs/>
              </w:rPr>
              <w:t>1</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Социально-экономическая сущность страхования и его роль в рыночной экономике</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1-4</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2</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bCs/>
                <w:lang w:val="ru-RU"/>
              </w:rPr>
              <w:t>Нормативное регулирование и организация страховой деятельности</w:t>
            </w:r>
            <w:r w:rsidRPr="003E4080">
              <w:rPr>
                <w:rFonts w:ascii="Times New Roman" w:hAnsi="Times New Roman"/>
                <w:bCs/>
              </w:rPr>
              <w:t> </w:t>
            </w:r>
            <w:r w:rsidRPr="003E4080">
              <w:rPr>
                <w:rFonts w:ascii="Times New Roman" w:hAnsi="Times New Roman"/>
                <w:bCs/>
                <w:lang w:val="ru-RU"/>
              </w:rPr>
              <w:t xml:space="preserve"> в  РФ</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5-9</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3</w:t>
            </w:r>
          </w:p>
        </w:tc>
        <w:tc>
          <w:tcPr>
            <w:tcW w:w="6840" w:type="dxa"/>
          </w:tcPr>
          <w:p w:rsidR="000E6124" w:rsidRPr="003E4080" w:rsidRDefault="000E6124" w:rsidP="00F270F8">
            <w:pPr>
              <w:widowControl w:val="0"/>
              <w:autoSpaceDE w:val="0"/>
              <w:autoSpaceDN w:val="0"/>
              <w:adjustRightInd w:val="0"/>
              <w:rPr>
                <w:rFonts w:ascii="Times New Roman" w:hAnsi="Times New Roman"/>
                <w:b/>
                <w:lang w:val="ru-RU"/>
              </w:rPr>
            </w:pPr>
            <w:r w:rsidRPr="003E4080">
              <w:rPr>
                <w:rFonts w:ascii="Times New Roman" w:hAnsi="Times New Roman"/>
                <w:bCs/>
                <w:lang w:val="ru-RU"/>
              </w:rPr>
              <w:t>Страховые организации, организационная структура, бизнес- процессы</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10-13</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4</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Понятие риска в страховании, классификация, идентификация и оценка страховых рисков</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14-18</w:t>
            </w:r>
          </w:p>
        </w:tc>
      </w:tr>
      <w:tr w:rsidR="000E6124" w:rsidRPr="003E4080" w:rsidTr="00F270F8">
        <w:tc>
          <w:tcPr>
            <w:tcW w:w="1008" w:type="dxa"/>
          </w:tcPr>
          <w:p w:rsidR="000E6124" w:rsidRPr="003E4080" w:rsidRDefault="000E6124" w:rsidP="00F270F8">
            <w:pPr>
              <w:widowControl w:val="0"/>
              <w:autoSpaceDE w:val="0"/>
              <w:autoSpaceDN w:val="0"/>
              <w:adjustRightInd w:val="0"/>
              <w:rPr>
                <w:rFonts w:ascii="Times New Roman" w:hAnsi="Times New Roman"/>
              </w:rPr>
            </w:pPr>
            <w:r w:rsidRPr="003E4080">
              <w:rPr>
                <w:rFonts w:ascii="Times New Roman" w:hAnsi="Times New Roman"/>
              </w:rPr>
              <w:t>5</w:t>
            </w:r>
          </w:p>
        </w:tc>
        <w:tc>
          <w:tcPr>
            <w:tcW w:w="6840" w:type="dxa"/>
          </w:tcPr>
          <w:p w:rsidR="000E6124" w:rsidRPr="003E4080" w:rsidRDefault="000E6124" w:rsidP="00F270F8">
            <w:pPr>
              <w:widowControl w:val="0"/>
              <w:autoSpaceDE w:val="0"/>
              <w:autoSpaceDN w:val="0"/>
              <w:adjustRightInd w:val="0"/>
              <w:rPr>
                <w:rFonts w:ascii="Times New Roman" w:hAnsi="Times New Roman"/>
              </w:rPr>
            </w:pPr>
            <w:r w:rsidRPr="003E4080">
              <w:rPr>
                <w:rFonts w:ascii="Times New Roman" w:hAnsi="Times New Roman"/>
              </w:rPr>
              <w:t>Договор страхования</w:t>
            </w:r>
          </w:p>
        </w:tc>
        <w:tc>
          <w:tcPr>
            <w:tcW w:w="1915" w:type="dxa"/>
          </w:tcPr>
          <w:p w:rsidR="000E6124" w:rsidRPr="003E4080" w:rsidRDefault="000E6124" w:rsidP="00F270F8">
            <w:pPr>
              <w:widowControl w:val="0"/>
              <w:autoSpaceDE w:val="0"/>
              <w:autoSpaceDN w:val="0"/>
              <w:adjustRightInd w:val="0"/>
              <w:rPr>
                <w:rFonts w:ascii="Times New Roman" w:hAnsi="Times New Roman"/>
                <w:b/>
                <w:bCs/>
              </w:rPr>
            </w:pPr>
            <w:r w:rsidRPr="003E4080">
              <w:rPr>
                <w:rFonts w:ascii="Times New Roman" w:hAnsi="Times New Roman"/>
                <w:b/>
                <w:bCs/>
              </w:rPr>
              <w:t xml:space="preserve">          19-23</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6</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Методические принципы расчета страховой премии</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24-28</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7</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Социальное страхование: сущность, функции, механизм</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29-33</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8</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Личное страхование, его особенности, назначение и виды</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34- 38</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9</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Имущественное страхование, его особенности, сущность и виды.</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39-43</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10</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Страхование ответственности, его особенности, сущность и виды</w:t>
            </w:r>
            <w:r w:rsidRPr="003E4080">
              <w:rPr>
                <w:rFonts w:ascii="Times New Roman" w:hAnsi="Times New Roman"/>
                <w:b/>
                <w:color w:val="0000FF"/>
              </w:rPr>
              <w:t> </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44-48</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11</w:t>
            </w:r>
          </w:p>
        </w:tc>
        <w:tc>
          <w:tcPr>
            <w:tcW w:w="6840" w:type="dxa"/>
          </w:tcPr>
          <w:p w:rsidR="000E6124" w:rsidRPr="003E4080" w:rsidRDefault="000E6124" w:rsidP="00F270F8">
            <w:pPr>
              <w:widowControl w:val="0"/>
              <w:autoSpaceDE w:val="0"/>
              <w:autoSpaceDN w:val="0"/>
              <w:adjustRightInd w:val="0"/>
              <w:rPr>
                <w:rFonts w:ascii="Times New Roman" w:hAnsi="Times New Roman"/>
                <w:bCs/>
                <w:lang w:val="ru-RU"/>
              </w:rPr>
            </w:pPr>
            <w:r w:rsidRPr="003E4080">
              <w:rPr>
                <w:rFonts w:ascii="Times New Roman" w:hAnsi="Times New Roman"/>
                <w:bCs/>
                <w:lang w:val="ru-RU"/>
              </w:rPr>
              <w:t>Андеррайтинг в страховании предпринимательских и финансовых рисков</w:t>
            </w:r>
          </w:p>
        </w:tc>
        <w:tc>
          <w:tcPr>
            <w:tcW w:w="1915" w:type="dxa"/>
          </w:tcPr>
          <w:p w:rsidR="000E6124" w:rsidRPr="003E4080" w:rsidRDefault="000E6124" w:rsidP="00F270F8">
            <w:pPr>
              <w:widowControl w:val="0"/>
              <w:autoSpaceDE w:val="0"/>
              <w:autoSpaceDN w:val="0"/>
              <w:adjustRightInd w:val="0"/>
              <w:rPr>
                <w:rFonts w:ascii="Times New Roman" w:hAnsi="Times New Roman"/>
                <w:b/>
                <w:bCs/>
              </w:rPr>
            </w:pPr>
            <w:r w:rsidRPr="003E4080">
              <w:rPr>
                <w:rFonts w:ascii="Times New Roman" w:hAnsi="Times New Roman"/>
                <w:b/>
                <w:bCs/>
                <w:lang w:val="ru-RU"/>
              </w:rPr>
              <w:t xml:space="preserve">         </w:t>
            </w:r>
            <w:r w:rsidRPr="003E4080">
              <w:rPr>
                <w:rFonts w:ascii="Times New Roman" w:hAnsi="Times New Roman"/>
                <w:b/>
                <w:bCs/>
              </w:rPr>
              <w:t>49- 52</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12</w:t>
            </w:r>
          </w:p>
        </w:tc>
        <w:tc>
          <w:tcPr>
            <w:tcW w:w="6840" w:type="dxa"/>
          </w:tcPr>
          <w:p w:rsidR="000E6124" w:rsidRPr="003E4080" w:rsidRDefault="000E6124" w:rsidP="00F270F8">
            <w:pPr>
              <w:widowControl w:val="0"/>
              <w:autoSpaceDE w:val="0"/>
              <w:autoSpaceDN w:val="0"/>
              <w:adjustRightInd w:val="0"/>
              <w:rPr>
                <w:rFonts w:ascii="Times New Roman" w:hAnsi="Times New Roman"/>
                <w:lang w:val="ru-RU"/>
              </w:rPr>
            </w:pPr>
            <w:r w:rsidRPr="003E4080">
              <w:rPr>
                <w:rFonts w:ascii="Times New Roman" w:hAnsi="Times New Roman"/>
                <w:lang w:val="ru-RU"/>
              </w:rPr>
              <w:t>Перестрахование, его сущность и формы.</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53-56</w:t>
            </w:r>
          </w:p>
        </w:tc>
      </w:tr>
      <w:tr w:rsidR="000E6124" w:rsidRPr="003E4080" w:rsidTr="00F270F8">
        <w:tc>
          <w:tcPr>
            <w:tcW w:w="1008" w:type="dxa"/>
          </w:tcPr>
          <w:p w:rsidR="000E6124" w:rsidRPr="003E4080" w:rsidRDefault="000E6124" w:rsidP="00F270F8">
            <w:pPr>
              <w:rPr>
                <w:rFonts w:ascii="Times New Roman" w:hAnsi="Times New Roman"/>
              </w:rPr>
            </w:pPr>
            <w:r w:rsidRPr="003E4080">
              <w:rPr>
                <w:rFonts w:ascii="Times New Roman" w:hAnsi="Times New Roman"/>
              </w:rPr>
              <w:t>13</w:t>
            </w:r>
          </w:p>
        </w:tc>
        <w:tc>
          <w:tcPr>
            <w:tcW w:w="6840" w:type="dxa"/>
          </w:tcPr>
          <w:p w:rsidR="000E6124" w:rsidRPr="003E4080" w:rsidRDefault="000E6124" w:rsidP="00F270F8">
            <w:pPr>
              <w:widowControl w:val="0"/>
              <w:autoSpaceDE w:val="0"/>
              <w:autoSpaceDN w:val="0"/>
              <w:adjustRightInd w:val="0"/>
              <w:rPr>
                <w:rFonts w:ascii="Times New Roman" w:hAnsi="Times New Roman"/>
              </w:rPr>
            </w:pPr>
            <w:r w:rsidRPr="003E4080">
              <w:rPr>
                <w:rFonts w:ascii="Times New Roman" w:hAnsi="Times New Roman"/>
              </w:rPr>
              <w:t>Финансы страховых организаций</w:t>
            </w:r>
          </w:p>
        </w:tc>
        <w:tc>
          <w:tcPr>
            <w:tcW w:w="1915" w:type="dxa"/>
          </w:tcPr>
          <w:p w:rsidR="000E6124" w:rsidRPr="003E4080" w:rsidRDefault="000E6124" w:rsidP="00F270F8">
            <w:pPr>
              <w:widowControl w:val="0"/>
              <w:autoSpaceDE w:val="0"/>
              <w:autoSpaceDN w:val="0"/>
              <w:adjustRightInd w:val="0"/>
              <w:jc w:val="center"/>
              <w:rPr>
                <w:rFonts w:ascii="Times New Roman" w:hAnsi="Times New Roman"/>
                <w:b/>
                <w:bCs/>
              </w:rPr>
            </w:pPr>
            <w:r w:rsidRPr="003E4080">
              <w:rPr>
                <w:rFonts w:ascii="Times New Roman" w:hAnsi="Times New Roman"/>
                <w:b/>
                <w:bCs/>
              </w:rPr>
              <w:t>57-60</w:t>
            </w:r>
          </w:p>
        </w:tc>
      </w:tr>
      <w:tr w:rsidR="000E6124" w:rsidRPr="003E4080" w:rsidTr="00F270F8">
        <w:tc>
          <w:tcPr>
            <w:tcW w:w="1008" w:type="dxa"/>
          </w:tcPr>
          <w:p w:rsidR="000E6124" w:rsidRPr="003E4080" w:rsidRDefault="000E6124" w:rsidP="00F270F8">
            <w:pPr>
              <w:rPr>
                <w:rFonts w:ascii="Times New Roman" w:hAnsi="Times New Roman"/>
              </w:rPr>
            </w:pPr>
          </w:p>
        </w:tc>
        <w:tc>
          <w:tcPr>
            <w:tcW w:w="6840" w:type="dxa"/>
          </w:tcPr>
          <w:p w:rsidR="000E6124" w:rsidRPr="009F7FFC" w:rsidRDefault="000E6124" w:rsidP="00F270F8">
            <w:pPr>
              <w:widowControl w:val="0"/>
              <w:autoSpaceDE w:val="0"/>
              <w:autoSpaceDN w:val="0"/>
              <w:adjustRightInd w:val="0"/>
              <w:rPr>
                <w:rFonts w:ascii="Times New Roman" w:hAnsi="Times New Roman"/>
                <w:b/>
                <w:lang w:val="ru-RU"/>
              </w:rPr>
            </w:pPr>
            <w:r>
              <w:rPr>
                <w:rFonts w:ascii="Times New Roman" w:hAnsi="Times New Roman"/>
                <w:b/>
                <w:lang w:val="ru-RU"/>
              </w:rPr>
              <w:t>Всего</w:t>
            </w:r>
          </w:p>
        </w:tc>
        <w:tc>
          <w:tcPr>
            <w:tcW w:w="1915" w:type="dxa"/>
          </w:tcPr>
          <w:p w:rsidR="000E6124" w:rsidRPr="009F7FFC" w:rsidRDefault="000E6124" w:rsidP="00F270F8">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60</w:t>
            </w:r>
          </w:p>
        </w:tc>
      </w:tr>
    </w:tbl>
    <w:p w:rsidR="000E6124" w:rsidRPr="003E4080" w:rsidRDefault="000E6124" w:rsidP="00C85FA5">
      <w:pPr>
        <w:ind w:firstLine="708"/>
        <w:jc w:val="both"/>
        <w:rPr>
          <w:rFonts w:ascii="Times New Roman" w:hAnsi="Times New Roman"/>
          <w:lang w:val="ru-RU"/>
        </w:rPr>
      </w:pPr>
      <w:r>
        <w:rPr>
          <w:rFonts w:ascii="Times New Roman" w:hAnsi="Times New Roman"/>
          <w:lang w:val="ru-RU"/>
        </w:rPr>
        <w:t>Тестовые задания</w:t>
      </w:r>
      <w:r w:rsidRPr="003E4080">
        <w:rPr>
          <w:rFonts w:ascii="Times New Roman" w:hAnsi="Times New Roman"/>
          <w:lang w:val="ru-RU"/>
        </w:rPr>
        <w:t xml:space="preserve"> размещен</w:t>
      </w:r>
      <w:r>
        <w:rPr>
          <w:rFonts w:ascii="Times New Roman" w:hAnsi="Times New Roman"/>
          <w:lang w:val="ru-RU"/>
        </w:rPr>
        <w:t>ы</w:t>
      </w:r>
      <w:r w:rsidRPr="003E4080">
        <w:rPr>
          <w:rFonts w:ascii="Times New Roman" w:hAnsi="Times New Roman"/>
          <w:lang w:val="ru-RU"/>
        </w:rPr>
        <w:t xml:space="preserve"> в электронном ку</w:t>
      </w:r>
      <w:r>
        <w:rPr>
          <w:rFonts w:ascii="Times New Roman" w:hAnsi="Times New Roman"/>
          <w:lang w:val="ru-RU"/>
        </w:rPr>
        <w:t>рсе по дисциплине «Страхование</w:t>
      </w:r>
      <w:r w:rsidRPr="003E4080">
        <w:rPr>
          <w:rFonts w:ascii="Times New Roman" w:hAnsi="Times New Roman"/>
          <w:lang w:val="ru-RU"/>
        </w:rPr>
        <w:t>»</w:t>
      </w:r>
      <w:r>
        <w:rPr>
          <w:rFonts w:ascii="Times New Roman" w:hAnsi="Times New Roman"/>
          <w:lang w:val="ru-RU"/>
        </w:rPr>
        <w:t xml:space="preserve"> - </w:t>
      </w:r>
      <w:hyperlink r:id="rId24" w:history="1">
        <w:r w:rsidRPr="00A25702">
          <w:rPr>
            <w:rStyle w:val="Hyperlink"/>
            <w:rFonts w:ascii="Times New Roman" w:hAnsi="Times New Roman"/>
            <w:lang w:val="ru-RU"/>
          </w:rPr>
          <w:t>https://edu.gup.ru/course/view.php?id=1856</w:t>
        </w:r>
      </w:hyperlink>
      <w:r>
        <w:rPr>
          <w:rFonts w:ascii="Times New Roman" w:hAnsi="Times New Roman"/>
          <w:lang w:val="ru-RU"/>
        </w:rPr>
        <w:t xml:space="preserve"> </w:t>
      </w:r>
    </w:p>
    <w:p w:rsidR="000E6124" w:rsidRPr="003E4080" w:rsidRDefault="000E6124" w:rsidP="00C85FA5">
      <w:pPr>
        <w:widowControl w:val="0"/>
        <w:autoSpaceDE w:val="0"/>
        <w:autoSpaceDN w:val="0"/>
        <w:adjustRightInd w:val="0"/>
        <w:rPr>
          <w:rFonts w:ascii="Times New Roman" w:hAnsi="Times New Roman"/>
          <w:bCs/>
          <w:i/>
          <w:lang w:val="ru-RU"/>
        </w:rPr>
      </w:pPr>
    </w:p>
    <w:p w:rsidR="000E6124" w:rsidRPr="00DD06FE" w:rsidRDefault="000E6124" w:rsidP="001D588A">
      <w:pPr>
        <w:widowControl w:val="0"/>
        <w:autoSpaceDE w:val="0"/>
        <w:autoSpaceDN w:val="0"/>
        <w:adjustRightInd w:val="0"/>
        <w:rPr>
          <w:rFonts w:ascii="Times New Roman" w:hAnsi="Times New Roman"/>
          <w:bCs/>
          <w:i/>
          <w:lang w:val="ru-RU"/>
        </w:rPr>
      </w:pPr>
      <w:r w:rsidRPr="00DD06FE">
        <w:rPr>
          <w:rFonts w:ascii="Times New Roman" w:hAnsi="Times New Roman"/>
          <w:bCs/>
          <w:i/>
          <w:lang w:val="ru-RU"/>
        </w:rPr>
        <w:t>ПРОМЕЖУТОЧНАЯ АТТЕСТАЦИЯ</w:t>
      </w:r>
      <w:r w:rsidRPr="00DD06FE">
        <w:rPr>
          <w:rFonts w:ascii="Times New Roman" w:hAnsi="Times New Roman"/>
          <w:bCs/>
          <w:i/>
        </w:rPr>
        <w:t>     </w:t>
      </w:r>
    </w:p>
    <w:p w:rsidR="000E6124" w:rsidRDefault="000E6124" w:rsidP="001D588A">
      <w:pPr>
        <w:widowControl w:val="0"/>
        <w:autoSpaceDE w:val="0"/>
        <w:autoSpaceDN w:val="0"/>
        <w:adjustRightInd w:val="0"/>
        <w:jc w:val="center"/>
        <w:rPr>
          <w:rFonts w:ascii="Times New Roman" w:hAnsi="Times New Roman"/>
          <w:b/>
          <w:bCs/>
          <w:lang w:val="ru-RU"/>
        </w:rPr>
      </w:pPr>
      <w:r w:rsidRPr="00DD06FE">
        <w:rPr>
          <w:rFonts w:ascii="Times New Roman" w:hAnsi="Times New Roman"/>
          <w:b/>
          <w:bCs/>
        </w:rPr>
        <w:t> </w:t>
      </w:r>
      <w:r w:rsidRPr="00DD06FE">
        <w:rPr>
          <w:rFonts w:ascii="Times New Roman" w:hAnsi="Times New Roman"/>
          <w:b/>
          <w:bCs/>
          <w:lang w:val="ru-RU"/>
        </w:rPr>
        <w:t>Вопросы для подготовки к экзамену</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1.Исторические предпосылки возникновения страховых отношений. </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2.Социально-экономическая сущность и роль страхования в рыночной экономике.</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3.Влияние глобальных процессов на потребность в страховании.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4.Функции, формы и виды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5.Основные  законодательные и нормативные акты, регулирующие страховое дело в РФ.</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6.Страховой надзор, его необходимость и выполняемые функции, органы страхового надзора в РФ.</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7.Субъекты страховых отношений, страховые посредники.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8.Лицензирование страховой деятельности в РФ.</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 9.Условия деятельности иностранных страховых компаний на территории РФ.</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10.Страховой рынок, его структура, участники страхового процесса.</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11. Виды организационных структур управления, применяемые в страховой деятельности, их особенности.</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12.Бизнес- процессы в страховании: маркетинг; формирование и продажа страховых услуг; андеррайтинг; сопровождение договоров страхования.</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 xml:space="preserve">13.Признание  рисков в страховании, классификация рисков. </w:t>
      </w:r>
    </w:p>
    <w:p w:rsidR="000E6124" w:rsidRPr="0051156A" w:rsidRDefault="000E6124" w:rsidP="0040129F">
      <w:pPr>
        <w:tabs>
          <w:tab w:val="left" w:pos="1134"/>
        </w:tabs>
        <w:ind w:firstLine="709"/>
        <w:jc w:val="both"/>
        <w:rPr>
          <w:rFonts w:ascii="Times New Roman" w:hAnsi="Times New Roman"/>
          <w:lang w:val="ru-RU"/>
        </w:rPr>
      </w:pPr>
      <w:r w:rsidRPr="0051156A">
        <w:rPr>
          <w:rFonts w:ascii="Times New Roman" w:hAnsi="Times New Roman"/>
          <w:lang w:val="ru-RU"/>
        </w:rPr>
        <w:t>14.Риски страхователя и страховщика.</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15. Методы  управления  рисками, риск-менеджмент.</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16.Страховой портфель страховщика, типы страховых портфелей.</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17.Договор страхования, характеристика основных разделов.</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18.Существенные условия договора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19.Права и обязанности сторон в договоре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20.Страховой полис и другие страховые документы.</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21.Страховая премия как цена страховой услуги, принципы расчета.</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22.Страховой тариф, основы построения страховых тарифов.</w:t>
      </w:r>
    </w:p>
    <w:p w:rsidR="000E6124" w:rsidRPr="000C5ED2" w:rsidRDefault="000E6124" w:rsidP="0040129F">
      <w:pPr>
        <w:tabs>
          <w:tab w:val="left" w:pos="1134"/>
        </w:tabs>
        <w:ind w:firstLine="709"/>
        <w:jc w:val="both"/>
        <w:rPr>
          <w:rFonts w:ascii="Times New Roman" w:hAnsi="Times New Roman"/>
          <w:lang w:val="ru-RU"/>
        </w:rPr>
      </w:pPr>
      <w:r w:rsidRPr="000C5ED2">
        <w:rPr>
          <w:rFonts w:ascii="Times New Roman" w:hAnsi="Times New Roman"/>
          <w:lang w:val="ru-RU"/>
        </w:rPr>
        <w:t>23.Понятие актуарных расчетов в страховании.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24.Социальное страхование как элемент системы социальной защиты населения.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25.Виды обязательного социального страхования, источники формирования фондов социального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26.Механизм финансирования пенсионного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27.Страховая премия и страховое возмещение, порядок расчета.</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28.Характеристика основных подотраслей и видов личного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29. Имущественное страхование, общие правила и концепция возмещения.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30. Виды собственного участия страхователя в покрытии ущерба.</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31. Особенности страхования ответственности, виды страхования ответственности.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32. Страхование гражданской ответственности владельцев автотранспортных средств.</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33.Обязательное страхование гражданской ответственности перевозчика.</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34.Страхование профессиональной ответственности.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35.Страхование предпринимательских и финансовых рисков.</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 xml:space="preserve">36.Страхование ответственности работодателей за жизнь и здоровье работников. </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37.Роль и функции перестрахования, участники рынка перестрахования.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38.Правовое регулирование перестрахования.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39.Финансовые ресурсы страховой организации.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40.Страховые резервы, объективная необходимость их формирования.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41.Состав страховых резервов, целевое назначение страховых резервов.</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42.Резервы по страхованию жизни, по иным видам страхования.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43.Инвестиционная деятельность страховой организации.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44.Виды и структура активов, принимаемых в покрытие страховых резервов и собственных средств страховой организации.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45.Отчетность страховых организаций. Обзор основных форм отчетности.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46.Формирование финансовых результатов страховой организации.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47.Финансовая устойчивость страховой организации, ее оценка.</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48.Особенности налогообложения страховых организаций.</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49. Состояние страхового рынка РФ, проблемы и перспективы развития.</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50.Интеграция российской системы страхования в мировой страховой рынок в условиях глобализации.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51.Организация службы андеррайтинга в страховой деятельности.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r w:rsidRPr="000C5ED2">
        <w:rPr>
          <w:rFonts w:ascii="Times New Roman" w:hAnsi="Times New Roman"/>
          <w:lang w:val="ru-RU"/>
        </w:rPr>
        <w:t>52.Оценка эффективности деятельности страховой организации.</w:t>
      </w: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lang w:val="ru-RU"/>
        </w:rPr>
      </w:pPr>
    </w:p>
    <w:p w:rsidR="000E6124" w:rsidRPr="000C5ED2" w:rsidRDefault="000E6124" w:rsidP="0040129F">
      <w:pPr>
        <w:widowControl w:val="0"/>
        <w:tabs>
          <w:tab w:val="left" w:pos="1134"/>
        </w:tabs>
        <w:autoSpaceDE w:val="0"/>
        <w:autoSpaceDN w:val="0"/>
        <w:adjustRightInd w:val="0"/>
        <w:ind w:firstLine="709"/>
        <w:jc w:val="both"/>
        <w:rPr>
          <w:rFonts w:ascii="Times New Roman" w:hAnsi="Times New Roman"/>
          <w:b/>
          <w:bCs/>
          <w:lang w:val="ru-RU"/>
        </w:rPr>
      </w:pPr>
    </w:p>
    <w:p w:rsidR="000E6124" w:rsidRDefault="000E6124" w:rsidP="000045BC">
      <w:pPr>
        <w:pStyle w:val="NormalWeb"/>
        <w:spacing w:before="0" w:after="0"/>
        <w:jc w:val="center"/>
        <w:rPr>
          <w:b/>
        </w:rPr>
      </w:pPr>
      <w:bookmarkStart w:id="3" w:name="_Toc400033008"/>
      <w:r w:rsidRPr="00232912">
        <w:rPr>
          <w:b/>
        </w:rPr>
        <w:t>ГЛОССАРИЙ</w:t>
      </w:r>
      <w:bookmarkEnd w:id="3"/>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Аннуитет</w:t>
      </w:r>
      <w:r w:rsidRPr="00DD06FE">
        <w:rPr>
          <w:rFonts w:ascii="Times New Roman" w:hAnsi="Times New Roman"/>
          <w:lang w:val="ru-RU"/>
        </w:rPr>
        <w:t xml:space="preserve"> – страховой договор, по которому выплачивается годовая рента в течение какого-либо периода жизни застрахованного в обмен на уплату однократной премии при подписании договора.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Базовая программа ОМС</w:t>
      </w:r>
      <w:r w:rsidRPr="00DD06FE">
        <w:rPr>
          <w:rFonts w:ascii="Times New Roman" w:hAnsi="Times New Roman"/>
          <w:lang w:val="ru-RU"/>
        </w:rPr>
        <w:t xml:space="preserve"> – государственная программа, определяющая объем и условия оказания медицинской и лекарственной помощи гражданам РФ в рамках системы ОМС.</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Бонус</w:t>
      </w:r>
      <w:r w:rsidRPr="00DD06FE">
        <w:rPr>
          <w:rFonts w:ascii="Times New Roman" w:hAnsi="Times New Roman"/>
          <w:lang w:val="ru-RU"/>
        </w:rPr>
        <w:t xml:space="preserve"> – часть получаемой страховщиком прибыли направляемая на увеличение страховых сумм по договорам страхования жизни.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Бордеро</w:t>
      </w:r>
      <w:r w:rsidRPr="00DD06FE">
        <w:rPr>
          <w:rFonts w:ascii="Times New Roman" w:hAnsi="Times New Roman"/>
          <w:lang w:val="ru-RU"/>
        </w:rPr>
        <w:t xml:space="preserve"> - список застрахованных и подлежащих перестрахованию рисков с указанием страховой суммы, собственного удержания цедента, доли перестраховщика и срока действия договора. Высылается в виде выписок перестрахователем перестраховщику. Различают бордеро премий и бордеро убытков.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Брокерская комиссия</w:t>
      </w:r>
      <w:r w:rsidRPr="00DD06FE">
        <w:rPr>
          <w:rFonts w:ascii="Times New Roman" w:hAnsi="Times New Roman"/>
          <w:lang w:val="ru-RU"/>
        </w:rPr>
        <w:t xml:space="preserve"> - вознаграждение в пользу брокера за предоставление дела, выплачиваемое из премии, предназначенной страховщику.</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Брутто-премия</w:t>
      </w:r>
      <w:r w:rsidRPr="00DD06FE">
        <w:rPr>
          <w:rFonts w:ascii="Times New Roman" w:hAnsi="Times New Roman"/>
          <w:lang w:val="ru-RU"/>
        </w:rPr>
        <w:t xml:space="preserve"> - страховая премия, уплачиваемая страхователем. Брутто-премия состоит из нетто-премии и нагрузки. Брутто-премия рассчитывается как произведение страховой суммы на брутто-ставку.</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Брутто-ставка</w:t>
      </w:r>
      <w:r w:rsidRPr="00DD06FE">
        <w:rPr>
          <w:rFonts w:ascii="Times New Roman" w:hAnsi="Times New Roman"/>
          <w:lang w:val="ru-RU"/>
        </w:rPr>
        <w:t xml:space="preserve"> - тарифная ставка, лежащая в основе расчета брутто-премии. Брутто-ставка имеет ту же структуру, что и брутто-премия и состоит из нетто-ставки и нагрузки.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Бюджет страховой компании</w:t>
      </w:r>
      <w:r w:rsidRPr="00DD06FE">
        <w:rPr>
          <w:rFonts w:ascii="Times New Roman" w:hAnsi="Times New Roman"/>
          <w:lang w:val="ru-RU"/>
        </w:rPr>
        <w:t xml:space="preserve"> - свод основных плановых показателей деятельности страховщика на будущий финансовый год.</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Выкупная сумма –</w:t>
      </w:r>
      <w:r w:rsidRPr="00DD06FE">
        <w:rPr>
          <w:rFonts w:ascii="Times New Roman" w:hAnsi="Times New Roman"/>
          <w:lang w:val="ru-RU"/>
        </w:rPr>
        <w:t xml:space="preserve"> это денежная сумма, которую страховщик готов выплатить страхователю, пожелавшему по какой-либо причине расторгнуть договор страхования жизни. Она представляет собой стоимость накопленного по договору долгосрочного страхования жизни резерва премий, подлежащую выплате страхователю на день досрочного расторжения договора.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Взносы на социальное страхование – </w:t>
      </w:r>
      <w:r w:rsidRPr="00DD06FE">
        <w:rPr>
          <w:rFonts w:ascii="Times New Roman" w:hAnsi="Times New Roman"/>
          <w:lang w:val="ru-RU"/>
        </w:rPr>
        <w:t>периодические платежи, производимые в обязательном порядке законодательно установленными группами населения, хозяйствующими субъектами и при необходимости - государством, аккумулируемые в специальных фондах на цели социальной защиты.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Возмещение</w:t>
      </w:r>
      <w:r w:rsidRPr="00DD06FE">
        <w:rPr>
          <w:rFonts w:ascii="Times New Roman" w:hAnsi="Times New Roman"/>
          <w:lang w:val="ru-RU"/>
        </w:rPr>
        <w:t xml:space="preserve"> – полная или частичная компенсация страховщиком потерь страхователя вследствие наступления страхового случая. Осуществляется путем выплаты страхового возмещения.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Гарантийный фонд</w:t>
      </w:r>
      <w:r w:rsidRPr="00DD06FE">
        <w:rPr>
          <w:rFonts w:ascii="Times New Roman" w:hAnsi="Times New Roman"/>
          <w:lang w:val="ru-RU"/>
        </w:rPr>
        <w:t xml:space="preserve"> - показатель платежеспособности страховщика, определяемый как 1/3 маржи платежеспособности.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Дисконтирование</w:t>
      </w:r>
      <w:r w:rsidRPr="00DD06FE">
        <w:rPr>
          <w:rFonts w:ascii="Times New Roman" w:hAnsi="Times New Roman"/>
          <w:lang w:val="ru-RU"/>
        </w:rPr>
        <w:t xml:space="preserve"> – процесс определения современной стоимости будущих доходов или расходов. Дисконтирование осуществляется путем умножения фактического размера платежа на дисконтирующий коэффициент. Используется в актуарных расчетах по страхованию жизни.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Добровольное медицинское страхование</w:t>
      </w:r>
      <w:r w:rsidRPr="00DD06FE">
        <w:rPr>
          <w:rFonts w:ascii="Times New Roman" w:hAnsi="Times New Roman"/>
          <w:lang w:val="ru-RU"/>
        </w:rPr>
        <w:t xml:space="preserve"> – форма организации страхования на случай потери здоровья, предоставляющая гражданам возможность полной или частичной компенсации расходов на медицинское обслуживание и потери трудового дохода во время болезни в дополнение к системе государственного здравоохранения или обязательного медицинского страхования.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Добровольное страхование – </w:t>
      </w:r>
      <w:r w:rsidRPr="00DD06FE">
        <w:rPr>
          <w:rFonts w:ascii="Times New Roman" w:hAnsi="Times New Roman"/>
          <w:lang w:val="ru-RU"/>
        </w:rPr>
        <w:t>одна из форм страхования, наряду с обязательным страхованием. В отличие от последнего, возникает только на основе добровольно заключаемого договора между страховщиком и страхователем.</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Договор страхования</w:t>
      </w:r>
      <w:r w:rsidRPr="00DD06FE">
        <w:rPr>
          <w:rFonts w:ascii="Times New Roman" w:hAnsi="Times New Roman"/>
          <w:lang w:val="ru-RU"/>
        </w:rPr>
        <w:t xml:space="preserve"> – это соглашение между страхователем и страховщиком, в силу которого страховщик обязуется при наступлении страхового случая произвести страховые выплаты страхователю или иному лицу, в пользу которого заключен договор страхования, а страхователь обязуется уплатить страховые взносы в установленные сроки.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Доход страховой организации</w:t>
      </w:r>
      <w:r w:rsidRPr="00DD06FE">
        <w:rPr>
          <w:rFonts w:ascii="Times New Roman" w:hAnsi="Times New Roman"/>
          <w:lang w:val="ru-RU"/>
        </w:rPr>
        <w:t xml:space="preserve"> - совокупная сумма денежных поступлений в результате осуществления страховой и иной незапрещенной законом деятельности.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Застрахованное лицо</w:t>
      </w:r>
      <w:r w:rsidRPr="00DD06FE">
        <w:rPr>
          <w:rFonts w:ascii="Times New Roman" w:hAnsi="Times New Roman"/>
          <w:lang w:val="ru-RU"/>
        </w:rPr>
        <w:t xml:space="preserve"> – в личном страховании – физическое лицо, чья жизнь, здоровье и трудоспособность являются объектом страховой защиты; в страховании ответственности за причинение вреда – физическое или юридиче­ское лицо, риск ответственности которого является объектом страховой защиты.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Имущественное страхование</w:t>
      </w:r>
      <w:r w:rsidRPr="00DD06FE">
        <w:rPr>
          <w:rFonts w:ascii="Times New Roman" w:hAnsi="Times New Roman"/>
          <w:lang w:val="ru-RU"/>
        </w:rPr>
        <w:t xml:space="preserve"> – отрасль страхования, в которой объектом страховых отношений выступает имущество в различных видах.</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Инвестиционные полисы страхования жизни </w:t>
      </w:r>
      <w:r w:rsidRPr="00DD06FE">
        <w:rPr>
          <w:rFonts w:ascii="Times New Roman" w:hAnsi="Times New Roman"/>
          <w:lang w:val="ru-RU"/>
        </w:rPr>
        <w:t>- полисы, в которых размер страховой суммы напрямую связывается с результатом использования страховщиком полученных страховых премий для проведения определенных инвестиционных операций.</w:t>
      </w:r>
    </w:p>
    <w:p w:rsidR="000E6124" w:rsidRPr="00DD06FE" w:rsidRDefault="000E6124" w:rsidP="00E279DF">
      <w:pPr>
        <w:widowControl w:val="0"/>
        <w:autoSpaceDE w:val="0"/>
        <w:autoSpaceDN w:val="0"/>
        <w:adjustRightInd w:val="0"/>
        <w:rPr>
          <w:rFonts w:ascii="Times New Roman" w:hAnsi="Times New Roman"/>
          <w:lang w:val="ru-RU"/>
        </w:rPr>
      </w:pPr>
      <w:r w:rsidRPr="00DD06FE">
        <w:rPr>
          <w:rFonts w:ascii="Times New Roman" w:hAnsi="Times New Roman"/>
          <w:b/>
          <w:bCs/>
          <w:lang w:val="ru-RU"/>
        </w:rPr>
        <w:t xml:space="preserve">Квота </w:t>
      </w:r>
      <w:r w:rsidRPr="00DD06FE">
        <w:rPr>
          <w:rFonts w:ascii="Times New Roman" w:hAnsi="Times New Roman"/>
          <w:lang w:val="ru-RU"/>
        </w:rPr>
        <w:t>- доля участия перестраховщика в договоре страхования.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Квотный перестраховочный договор</w:t>
      </w:r>
      <w:r w:rsidRPr="00DD06FE">
        <w:rPr>
          <w:rFonts w:ascii="Times New Roman" w:hAnsi="Times New Roman"/>
          <w:lang w:val="ru-RU"/>
        </w:rPr>
        <w:t xml:space="preserve"> - договор, при котором доля (квота) перестраховщика в портфеле передающего страховщика, или в части его портфеля, определяется как фиксированное процентное соотношение, не зависящее от суммы страхования для каждого перестрахованного полиса.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Коммутационные числа</w:t>
      </w:r>
      <w:r w:rsidRPr="00DD06FE">
        <w:rPr>
          <w:rFonts w:ascii="Times New Roman" w:hAnsi="Times New Roman"/>
          <w:lang w:val="ru-RU"/>
        </w:rPr>
        <w:t xml:space="preserve"> - технические показатели, используемые при расчете тарифных ставок по страхованию жизни для упрощения процедуры ручных вычислений. Коммутационные числа рассчитываются по специальным формулам на основе выбранной таблицы смертности при заданной норме доходности.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Контрибуция</w:t>
      </w:r>
      <w:r w:rsidRPr="00DD06FE">
        <w:rPr>
          <w:rFonts w:ascii="Times New Roman" w:hAnsi="Times New Roman"/>
          <w:lang w:val="ru-RU"/>
        </w:rPr>
        <w:t xml:space="preserve"> – это право страховой организации обратиться к другим страховым организациям, которые подобным же образом ответственны перед страхователем с предложением поделить между собой расходы по возмещению ущерба.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Лимит ответственности</w:t>
      </w:r>
      <w:r w:rsidRPr="00DD06FE">
        <w:rPr>
          <w:rFonts w:ascii="Times New Roman" w:hAnsi="Times New Roman"/>
          <w:lang w:val="ru-RU"/>
        </w:rPr>
        <w:t xml:space="preserve"> – в перестраховании сумма, ограничивающая имущественную ответственность перестраховщика по договору.</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Лицензируемая страховая деятельность</w:t>
      </w:r>
      <w:r w:rsidRPr="00DD06FE">
        <w:rPr>
          <w:rFonts w:ascii="Times New Roman" w:hAnsi="Times New Roman"/>
          <w:lang w:val="ru-RU"/>
        </w:rPr>
        <w:t xml:space="preserve"> - деятельность страховых организаций и обществ взаимного страхования (страховщиков), связанная с формированием специальных денежных фондов (страховых резервов), необходимых для предстоящих страховых выплат.</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Лицензия на проведение страховой деятельности</w:t>
      </w:r>
      <w:r w:rsidRPr="00DD06FE">
        <w:rPr>
          <w:rFonts w:ascii="Times New Roman" w:hAnsi="Times New Roman"/>
          <w:lang w:val="ru-RU"/>
        </w:rPr>
        <w:t xml:space="preserve"> - документ, удостоверяющий право ее владельца на проведение страховой деятельности по конкретному виду страхования на территории РФ при соблюдении им условий и требований, оговоренных при выдаче лицензии.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Личное страхование – </w:t>
      </w:r>
      <w:r w:rsidRPr="00DD06FE">
        <w:rPr>
          <w:rFonts w:ascii="Times New Roman" w:hAnsi="Times New Roman"/>
          <w:lang w:val="ru-RU"/>
        </w:rPr>
        <w:t>отрасль страхования, объектом которой является защита имущественных интересов граждан, связанных с жизнью, здоровьем, трудоспособностью, пенсионным обеспечением.</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Маржа платежеспособности</w:t>
      </w:r>
      <w:r w:rsidRPr="00DD06FE">
        <w:rPr>
          <w:rFonts w:ascii="Times New Roman" w:hAnsi="Times New Roman"/>
          <w:lang w:val="ru-RU"/>
        </w:rPr>
        <w:t xml:space="preserve"> - нормативный расчетный показатель, определяющий требуемый уровень платежеспособности страховой организации в странах ЕС в соответствии с европейскими Директивами.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Нагрузка </w:t>
      </w:r>
      <w:r w:rsidRPr="00DD06FE">
        <w:rPr>
          <w:rFonts w:ascii="Times New Roman" w:hAnsi="Times New Roman"/>
          <w:lang w:val="ru-RU"/>
        </w:rPr>
        <w:t>- часть брутто-премии, предназначенная для покрытия административно-хозяйственных и аквизиционных расходов страховщика, а также для формирования его плановой прибыли.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Непропорциональное перестрахование</w:t>
      </w:r>
      <w:r w:rsidRPr="00DD06FE">
        <w:rPr>
          <w:rFonts w:ascii="Times New Roman" w:hAnsi="Times New Roman"/>
          <w:lang w:val="ru-RU"/>
        </w:rPr>
        <w:t xml:space="preserve"> - перестрахование, при котором выплаты перестраховщика определяются величиной убытка.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Нетто-премия</w:t>
      </w:r>
      <w:r w:rsidRPr="00DD06FE">
        <w:rPr>
          <w:rFonts w:ascii="Times New Roman" w:hAnsi="Times New Roman"/>
          <w:lang w:val="ru-RU"/>
        </w:rPr>
        <w:t xml:space="preserve"> - часть брутто-премии, предназначенная для формирования страхового фонда, из которого затем будут производится страховые выплаты.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Нетто-ставка</w:t>
      </w:r>
      <w:r w:rsidRPr="00DD06FE">
        <w:rPr>
          <w:rFonts w:ascii="Times New Roman" w:hAnsi="Times New Roman"/>
          <w:lang w:val="ru-RU"/>
        </w:rPr>
        <w:t xml:space="preserve"> - часть брутто-ставки, определяющая величину нетто-премии. Нетто-ставка отражает степень риска страховщика по данному договору страхования. В рисковых видах страхования нетто-ставка состоит из основной части и рисковой надбавки.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Облигаторное перестрахование</w:t>
      </w:r>
      <w:r w:rsidRPr="00DD06FE">
        <w:rPr>
          <w:rFonts w:ascii="Times New Roman" w:hAnsi="Times New Roman"/>
          <w:lang w:val="ru-RU"/>
        </w:rPr>
        <w:t xml:space="preserve"> – договор перестрахования, в рамках которого все индивидуальные договоры данного вида должны быть переданы в перестрахование цедентом и приняты в перестрахование перестраховщиком.</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Общество взаимного страхования (ОВС)</w:t>
      </w:r>
      <w:r w:rsidRPr="00DD06FE">
        <w:rPr>
          <w:rFonts w:ascii="Times New Roman" w:hAnsi="Times New Roman"/>
          <w:lang w:val="ru-RU"/>
        </w:rPr>
        <w:t xml:space="preserve"> - это форма организации страхового фонда на основе централизации средств посредством паевого участия его членов.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Объединения страховщиков</w:t>
      </w:r>
      <w:r w:rsidRPr="00DD06FE">
        <w:rPr>
          <w:rFonts w:ascii="Times New Roman" w:hAnsi="Times New Roman"/>
          <w:lang w:val="ru-RU"/>
        </w:rPr>
        <w:t xml:space="preserve"> – организации, создаваемые ими для координации своей деятельности, защиты интересов своих членов и осуществления совместных программ, если их создание не противоречит требованиям законодательства страны.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Обязательное страхование </w:t>
      </w:r>
      <w:r w:rsidRPr="00DD06FE">
        <w:rPr>
          <w:rFonts w:ascii="Times New Roman" w:hAnsi="Times New Roman"/>
          <w:lang w:val="ru-RU"/>
        </w:rPr>
        <w:t>– одна из форм страхования, осуществляемая в силу закона. Законом могут быть предусмотрены случаи обязательного страхования жизни, здоровья и имущества граждан за счет средств, предоставленных как из соответствующих бюджетов (обязательное государственное страхование) так и за счет средств граждан (обязательное страхование гражданской ответственности владельцев транспортных средств).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Отрасль социального страхования</w:t>
      </w:r>
      <w:r w:rsidRPr="00DD06FE">
        <w:rPr>
          <w:rFonts w:ascii="Times New Roman" w:hAnsi="Times New Roman"/>
          <w:lang w:val="ru-RU"/>
        </w:rPr>
        <w:t xml:space="preserve"> – совокупность видов материальной компенсации социального ущерба, содержанием которой выступает сбор и целевое распределение страховых средств в соответствии с общественно признанной необходимостью и мерой покрытия действия определенной группы социальных рисков.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Отзыв лицензии</w:t>
      </w:r>
      <w:r w:rsidRPr="00DD06FE">
        <w:rPr>
          <w:rFonts w:ascii="Times New Roman" w:hAnsi="Times New Roman"/>
          <w:lang w:val="ru-RU"/>
        </w:rPr>
        <w:t xml:space="preserve"> – мера, которая означает запрет на осуществление страховой деятельности, за исключением выполнения обязательств, принятых по действующим договорам страхования.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Пенсия</w:t>
      </w:r>
      <w:r w:rsidRPr="00DD06FE">
        <w:rPr>
          <w:rFonts w:ascii="Times New Roman" w:hAnsi="Times New Roman"/>
          <w:lang w:val="ru-RU"/>
        </w:rPr>
        <w:t xml:space="preserve"> - рента, выплачиваемая по старости или инвалидности.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Пенсионный план </w:t>
      </w:r>
      <w:r w:rsidRPr="00DD06FE">
        <w:rPr>
          <w:rFonts w:ascii="Times New Roman" w:hAnsi="Times New Roman"/>
          <w:lang w:val="ru-RU"/>
        </w:rPr>
        <w:t>– договор пенсионного страхования, предусматривающий накопление пенсионного капитала в течение периода трудовой деятельности и выплату ренты (пенсии) после достижения пенсионного возраста.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Перестраховочная комиссия</w:t>
      </w:r>
      <w:r w:rsidRPr="00DD06FE">
        <w:rPr>
          <w:rFonts w:ascii="Times New Roman" w:hAnsi="Times New Roman"/>
          <w:lang w:val="ru-RU"/>
        </w:rPr>
        <w:t xml:space="preserve"> - компенсация перестраховщиком цеденту расходов по управлению.</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Перестраховочная премия</w:t>
      </w:r>
      <w:r w:rsidRPr="00DD06FE">
        <w:rPr>
          <w:rFonts w:ascii="Times New Roman" w:hAnsi="Times New Roman"/>
          <w:lang w:val="ru-RU"/>
        </w:rPr>
        <w:t xml:space="preserve"> - премия, передаваемая перестрахователем перестраховщику.</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Перестраховочный пул</w:t>
      </w:r>
      <w:r w:rsidRPr="00DD06FE">
        <w:rPr>
          <w:rFonts w:ascii="Times New Roman" w:hAnsi="Times New Roman"/>
          <w:lang w:val="ru-RU"/>
        </w:rPr>
        <w:t xml:space="preserve"> - добровольное объединение страховых компаний, передающих в пул все подлежащие перестрахованию риски сверх суммы собственного удержания.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Пожизненное страхование </w:t>
      </w:r>
      <w:r w:rsidRPr="00DD06FE">
        <w:rPr>
          <w:rFonts w:ascii="Times New Roman" w:hAnsi="Times New Roman"/>
          <w:lang w:val="ru-RU"/>
        </w:rPr>
        <w:t>– страхование на случай смерти на определенный срок времени. В обмен на уплату страховых премий страховщик обязуется выплатить указанную в договоре страховую сумму в случае смерти застрахованного в течение срока действия договора.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Правительственные страховые организации</w:t>
      </w:r>
      <w:r w:rsidRPr="00DD06FE">
        <w:rPr>
          <w:rFonts w:ascii="Times New Roman" w:hAnsi="Times New Roman"/>
          <w:lang w:val="ru-RU"/>
        </w:rPr>
        <w:t xml:space="preserve"> - некоммерческие компании, деятельность которых основана на субсидировании.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Прибыль страховой компании (нормативная)</w:t>
      </w:r>
      <w:r w:rsidRPr="00DD06FE">
        <w:rPr>
          <w:rFonts w:ascii="Times New Roman" w:hAnsi="Times New Roman"/>
          <w:lang w:val="ru-RU"/>
        </w:rPr>
        <w:t xml:space="preserve"> - расчетная прибыль, определяемая в результате актуарных расчетов, закладываемая при определении цены на страховую услугу тарифа.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Приоритет цедента</w:t>
      </w:r>
      <w:r w:rsidRPr="00DD06FE">
        <w:rPr>
          <w:rFonts w:ascii="Times New Roman" w:hAnsi="Times New Roman"/>
          <w:lang w:val="ru-RU"/>
        </w:rPr>
        <w:t xml:space="preserve"> - величина в пределах которой цедент несет ответственность в случае наступления убытка по договору перестрахования.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Программа добровольного медицинского страхования</w:t>
      </w:r>
      <w:r w:rsidRPr="00DD06FE">
        <w:rPr>
          <w:rFonts w:ascii="Times New Roman" w:hAnsi="Times New Roman"/>
          <w:lang w:val="ru-RU"/>
        </w:rPr>
        <w:t xml:space="preserve"> - перечень медицинских услуг, которые будут оплачены страховщиком с указанием общей страховой суммы и (или) отдельных страховых сумм по каждому виду помощи, а также медицинских учреждений, где застрахованный может получить помощь.</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Расходы страховой компании</w:t>
      </w:r>
      <w:r w:rsidRPr="00DD06FE">
        <w:rPr>
          <w:rFonts w:ascii="Times New Roman" w:hAnsi="Times New Roman"/>
          <w:lang w:val="ru-RU"/>
        </w:rPr>
        <w:t xml:space="preserve"> - затраты, обусловленные осуществлением уставной деятельности и соответствующим образом отраженные в бухгалтерской документации.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Регресс </w:t>
      </w:r>
      <w:r w:rsidRPr="00DD06FE">
        <w:rPr>
          <w:rFonts w:ascii="Times New Roman" w:hAnsi="Times New Roman"/>
          <w:lang w:val="ru-RU"/>
        </w:rPr>
        <w:t>- это право обратного требования лица, возместившего вред, причиненный другим лицом к этому лицу в размере выплаченного возмещения (ст. 1081 ГК РФ).</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Редукция договора страхования жизни</w:t>
      </w:r>
      <w:r w:rsidRPr="00DD06FE">
        <w:rPr>
          <w:rFonts w:ascii="Times New Roman" w:hAnsi="Times New Roman"/>
          <w:lang w:val="ru-RU"/>
        </w:rPr>
        <w:t xml:space="preserve"> – пропорциональное поэтапное сокращение страховой суммы, указанной в договоре, при невыполнении страхователем обязанности по уплате страховых премий.</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Рента</w:t>
      </w:r>
      <w:r w:rsidRPr="00DD06FE">
        <w:rPr>
          <w:rFonts w:ascii="Times New Roman" w:hAnsi="Times New Roman"/>
          <w:lang w:val="ru-RU"/>
        </w:rPr>
        <w:t xml:space="preserve"> - последовательные периодические выплаты.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Ретроцедент</w:t>
      </w:r>
      <w:r w:rsidRPr="00DD06FE">
        <w:rPr>
          <w:rFonts w:ascii="Times New Roman" w:hAnsi="Times New Roman"/>
          <w:lang w:val="ru-RU"/>
        </w:rPr>
        <w:t xml:space="preserve"> - перестраховщик, передающий принятый в перестрахование риск в ретроцессию.</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Ретроцессионер</w:t>
      </w:r>
      <w:r w:rsidRPr="00DD06FE">
        <w:rPr>
          <w:rFonts w:ascii="Times New Roman" w:hAnsi="Times New Roman"/>
          <w:lang w:val="ru-RU"/>
        </w:rPr>
        <w:t xml:space="preserve"> - страховое общество, принимающее ретроцедированный риск.</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Ретроцессия</w:t>
      </w:r>
      <w:r w:rsidRPr="00DD06FE">
        <w:rPr>
          <w:rFonts w:ascii="Times New Roman" w:hAnsi="Times New Roman"/>
          <w:lang w:val="ru-RU"/>
        </w:rPr>
        <w:t xml:space="preserve"> - передача в дальнейшее перестрахование принятых в перестрахование рисков.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Самострахование – </w:t>
      </w:r>
      <w:r w:rsidRPr="00DD06FE">
        <w:rPr>
          <w:rFonts w:ascii="Times New Roman" w:hAnsi="Times New Roman"/>
          <w:lang w:val="ru-RU"/>
        </w:rPr>
        <w:t>децентрализованная форма создания натуральных и денежных страховых фондов непосредственно юридическим или физическим лицом, подверженным риску. Имеет ограниченную сферу применения и выступает дополнением по отношению к страхованию.</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Свободные активы</w:t>
      </w:r>
      <w:r w:rsidRPr="00DD06FE">
        <w:rPr>
          <w:rFonts w:ascii="Times New Roman" w:hAnsi="Times New Roman"/>
          <w:lang w:val="ru-RU"/>
        </w:rPr>
        <w:t xml:space="preserve"> - средства, не связанные какими-либо будущими обязательствами, кроме прав требования акционеров.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Система “Зеленая карта”</w:t>
      </w:r>
      <w:r w:rsidRPr="00DD06FE">
        <w:rPr>
          <w:rFonts w:ascii="Times New Roman" w:hAnsi="Times New Roman"/>
          <w:lang w:val="ru-RU"/>
        </w:rPr>
        <w:t xml:space="preserve"> – это система взаимного признания страхового покрытия гражданской ответственности при международном автомобильном движении.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Слип</w:t>
      </w:r>
      <w:r w:rsidRPr="00DD06FE">
        <w:rPr>
          <w:rFonts w:ascii="Times New Roman" w:hAnsi="Times New Roman"/>
          <w:lang w:val="ru-RU"/>
        </w:rPr>
        <w:t xml:space="preserve"> - документ-предложение, высылаемый перестраховаталем потенциальным перестраховщикам.</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Смешанное страхование жизни</w:t>
      </w:r>
      <w:r w:rsidRPr="00DD06FE">
        <w:rPr>
          <w:rFonts w:ascii="Times New Roman" w:hAnsi="Times New Roman"/>
          <w:lang w:val="ru-RU"/>
        </w:rPr>
        <w:t xml:space="preserve"> – страхование на случай смерти, и на додитие в течение определенного периода времени. Страховщик обязуется выплатить страховую сумму как в случае смерти застрахованного, если она наступает до истечения срока действия договора, так и по истечении срока действия договора в установленное время, если застрахованный остается жив.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Собственное удержание цедента</w:t>
      </w:r>
      <w:r w:rsidRPr="00DD06FE">
        <w:rPr>
          <w:rFonts w:ascii="Times New Roman" w:hAnsi="Times New Roman"/>
          <w:lang w:val="ru-RU"/>
        </w:rPr>
        <w:t xml:space="preserve"> - часть страховой суммы, в пределах которой первичный страховщик несет ответственность по застрахованным рискам.</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Социальная защита населения</w:t>
      </w:r>
      <w:r w:rsidRPr="00DD06FE">
        <w:rPr>
          <w:rFonts w:ascii="Times New Roman" w:hAnsi="Times New Roman"/>
          <w:lang w:val="ru-RU"/>
        </w:rPr>
        <w:t xml:space="preserve"> – это система управления теми аспектами общественного развития, которые могут представлять риск или наносить ущерб воспроизводству человека.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Социальное страхование</w:t>
      </w:r>
      <w:r w:rsidRPr="00DD06FE">
        <w:rPr>
          <w:rFonts w:ascii="Times New Roman" w:hAnsi="Times New Roman"/>
          <w:lang w:val="ru-RU"/>
        </w:rPr>
        <w:t xml:space="preserve"> – система отношений по перераспределению национального дохода, заключающихся в формировании за счет обязательных страховых взносов работников и работодателей специальных страховых фондов и использовании средств этих фондов для компенсации утраты трудового дохода или его поддержания вследствие действия определенных универсальных социальных рисков. Элемент социальной защиты.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Социальный риск</w:t>
      </w:r>
      <w:r w:rsidRPr="00DD06FE">
        <w:rPr>
          <w:rFonts w:ascii="Times New Roman" w:hAnsi="Times New Roman"/>
          <w:lang w:val="ru-RU"/>
        </w:rPr>
        <w:t xml:space="preserve"> – вероятность наступления случайных, независимых от воли человека событий, угрожающих его нормальному воспроизводству, физиологической и социально-экономической жизнедеятельности.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Социальное обеспечение –</w:t>
      </w:r>
      <w:r w:rsidRPr="00DD06FE">
        <w:rPr>
          <w:rFonts w:ascii="Times New Roman" w:hAnsi="Times New Roman"/>
          <w:lang w:val="ru-RU"/>
        </w:rPr>
        <w:t xml:space="preserve"> обязательные формы социальной поддержки населения, которая осуществляется определенными органами государственной власти за счет средств государственного бюджета в соответствии с законодательно установленными нормами и правилами тем гражданам, чей уровень и условия жизни не соответствуют государственным гарантиям.</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Социальные выплаты</w:t>
      </w:r>
      <w:r w:rsidRPr="00DD06FE">
        <w:rPr>
          <w:rFonts w:ascii="Times New Roman" w:hAnsi="Times New Roman"/>
          <w:lang w:val="ru-RU"/>
        </w:rPr>
        <w:t xml:space="preserve"> – целевые денежные трансферты населению, компенсирующие действие определенных видов социальных рисков.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Средний размер ущерба (тяжесть ущерба) </w:t>
      </w:r>
      <w:r w:rsidRPr="00DD06FE">
        <w:rPr>
          <w:rFonts w:ascii="Times New Roman" w:hAnsi="Times New Roman"/>
          <w:lang w:val="ru-RU"/>
        </w:rPr>
        <w:t>– техническая характеристика риска, наряду с вероятностью возникновения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Срочное страхование жизни</w:t>
      </w:r>
      <w:r w:rsidRPr="00DD06FE">
        <w:rPr>
          <w:rFonts w:ascii="Times New Roman" w:hAnsi="Times New Roman"/>
          <w:lang w:val="ru-RU"/>
        </w:rPr>
        <w:t xml:space="preserve"> – страхование жизни на случай смерти на определенный срок времени.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 долгосрочного ухода</w:t>
      </w:r>
      <w:r w:rsidRPr="00DD06FE">
        <w:rPr>
          <w:rFonts w:ascii="Times New Roman" w:hAnsi="Times New Roman"/>
          <w:lang w:val="ru-RU"/>
        </w:rPr>
        <w:t xml:space="preserve"> – вид личного страхования, предлагающий гарантию оплаты расходов по долгосрочному медицинскому и бытовому уходу (“</w:t>
      </w:r>
      <w:r w:rsidRPr="00DD06FE">
        <w:rPr>
          <w:rFonts w:ascii="Times New Roman" w:hAnsi="Times New Roman"/>
        </w:rPr>
        <w:t>long</w:t>
      </w:r>
      <w:r w:rsidRPr="00DD06FE">
        <w:rPr>
          <w:rFonts w:ascii="Times New Roman" w:hAnsi="Times New Roman"/>
          <w:lang w:val="ru-RU"/>
        </w:rPr>
        <w:t>-</w:t>
      </w:r>
      <w:r w:rsidRPr="00DD06FE">
        <w:rPr>
          <w:rFonts w:ascii="Times New Roman" w:hAnsi="Times New Roman"/>
        </w:rPr>
        <w:t>termcare</w:t>
      </w:r>
      <w:r w:rsidRPr="00DD06FE">
        <w:rPr>
          <w:rFonts w:ascii="Times New Roman" w:hAnsi="Times New Roman"/>
          <w:lang w:val="ru-RU"/>
        </w:rPr>
        <w:t>”) при диагностировании соответствующих критических заболеваний.</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Стационарное лечение</w:t>
      </w:r>
      <w:r w:rsidRPr="00DD06FE">
        <w:rPr>
          <w:rFonts w:ascii="Times New Roman" w:hAnsi="Times New Roman"/>
          <w:lang w:val="ru-RU"/>
        </w:rPr>
        <w:t xml:space="preserve"> – организация круглосуточной медицинской помощи и ухода за больными, помещенными в специально оборудованное медицинское учреждение.</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w:t>
      </w:r>
      <w:r w:rsidRPr="00DD06FE">
        <w:rPr>
          <w:rFonts w:ascii="Times New Roman" w:hAnsi="Times New Roman"/>
          <w:lang w:val="ru-RU"/>
        </w:rPr>
        <w:t xml:space="preserve"> – система экономических отношений, подразумевающая образование за счет взносов предприятий, организаций и граждан страхового фонда и его использование для возмещения ущербов, возникающих вследствие наступления страховых рисков.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 “Каско”-</w:t>
      </w:r>
      <w:r w:rsidRPr="00DD06FE">
        <w:rPr>
          <w:rFonts w:ascii="Times New Roman" w:hAnsi="Times New Roman"/>
          <w:lang w:val="ru-RU"/>
        </w:rPr>
        <w:t xml:space="preserve"> условия страхования любого вида транспорта, где объектом страхования является само транспортное средство в комплектации завода-изготовителя.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 “Карго”</w:t>
      </w:r>
      <w:r w:rsidRPr="00DD06FE">
        <w:rPr>
          <w:rFonts w:ascii="Times New Roman" w:hAnsi="Times New Roman"/>
          <w:lang w:val="ru-RU"/>
        </w:rPr>
        <w:t xml:space="preserve"> – страхование грузов, перевозимых любым видом транспорта.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 “от всех рисков”</w:t>
      </w:r>
      <w:r w:rsidRPr="00DD06FE">
        <w:rPr>
          <w:rFonts w:ascii="Times New Roman" w:hAnsi="Times New Roman"/>
          <w:lang w:val="ru-RU"/>
        </w:rPr>
        <w:t xml:space="preserve"> - условия страхования, которые объединяют в одном полисе несколько рисков, например, риск пожара, риск кражи, риск аварии и т. п. Эти условия также называются “с ответственностью за все риски”.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 автотранспорта</w:t>
      </w:r>
      <w:r w:rsidRPr="00DD06FE">
        <w:rPr>
          <w:rFonts w:ascii="Times New Roman" w:hAnsi="Times New Roman"/>
          <w:lang w:val="ru-RU"/>
        </w:rPr>
        <w:t xml:space="preserve"> - отрасль страхования, объединяющая страхование средств транспорта, страхование водителя и пассажиров, страхование перевозимых грузов, а также страхование гражданской ответственности за ущерб, нанесенный имущественным и иным интересам третьих лиц.</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Страхование неотложной помощи (</w:t>
      </w:r>
      <w:r w:rsidRPr="00DD06FE">
        <w:rPr>
          <w:rFonts w:ascii="Times New Roman" w:hAnsi="Times New Roman"/>
          <w:b/>
          <w:bCs/>
        </w:rPr>
        <w:t>assistanceinsurance</w:t>
      </w:r>
      <w:r w:rsidRPr="00DD06FE">
        <w:rPr>
          <w:rFonts w:ascii="Times New Roman" w:hAnsi="Times New Roman"/>
          <w:b/>
          <w:bCs/>
          <w:lang w:val="ru-RU"/>
        </w:rPr>
        <w:t>)</w:t>
      </w:r>
      <w:r w:rsidRPr="00DD06FE">
        <w:rPr>
          <w:rFonts w:ascii="Times New Roman" w:hAnsi="Times New Roman"/>
          <w:lang w:val="ru-RU"/>
        </w:rPr>
        <w:t xml:space="preserve"> – специфический вид страхования, объектом которого является организация незамедлительного оказания застрахованному помощи в определенных чрезвычайных обстоятельствах. Ключевым моментом данного вида страхования является не возмещение ущерба, а оказание услуги в форме неотложной помощи.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Страхование ответственности – </w:t>
      </w:r>
      <w:r w:rsidRPr="00DD06FE">
        <w:rPr>
          <w:rFonts w:ascii="Times New Roman" w:hAnsi="Times New Roman"/>
          <w:lang w:val="ru-RU"/>
        </w:rPr>
        <w:t>отрасль страхования, объектом которой является возмещение расходов страхователя, возникающих вследствие причинения им вреда жизни, здоровью или имуществу других лиц (то есть при возникновении гражданской ответственности страхователя). Согласно новому Гражданскому кодексу РФ, страхование ответственности отнесено к категории имущественного страхования.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Страхователь</w:t>
      </w:r>
      <w:r w:rsidRPr="00DD06FE">
        <w:rPr>
          <w:rFonts w:ascii="Times New Roman" w:hAnsi="Times New Roman"/>
          <w:lang w:val="ru-RU"/>
        </w:rPr>
        <w:t xml:space="preserve"> - физическое или юридическое лицо любой организационно-правовой формы, предусмотренной законодательством Российской Федерации, заключающее со страховщиком договор страхования.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Страховая медицинская организация</w:t>
      </w:r>
      <w:r w:rsidRPr="00DD06FE">
        <w:rPr>
          <w:rFonts w:ascii="Times New Roman" w:hAnsi="Times New Roman"/>
          <w:lang w:val="ru-RU"/>
        </w:rPr>
        <w:t xml:space="preserve"> - юридическое лицо любой организационно-правовой формы, предусмотренной законодательством РФ, имеющее лицензию по проведению обязательного медицинского страхования, в праве одновременно проводить только обязательное и добровольное медицинское страхование граждан.</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Страховая премия</w:t>
      </w:r>
      <w:r w:rsidRPr="00DD06FE">
        <w:rPr>
          <w:rFonts w:ascii="Times New Roman" w:hAnsi="Times New Roman"/>
          <w:lang w:val="ru-RU"/>
        </w:rPr>
        <w:t xml:space="preserve"> - плата за страхование, которую страхователь вносит страховщику за принятое им на себя обязательство осуществить страховую выплату страхователю (выгодоприобретателю) при наступлении страхового случая.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Страховая рента</w:t>
      </w:r>
      <w:r w:rsidRPr="00DD06FE">
        <w:rPr>
          <w:rFonts w:ascii="Times New Roman" w:hAnsi="Times New Roman"/>
          <w:lang w:val="ru-RU"/>
        </w:rPr>
        <w:t xml:space="preserve"> - рента, очередная выплата которой осуществляется только при условии, что застрахованный жив на момент выплаты.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Страховое возмещение</w:t>
      </w:r>
      <w:r w:rsidRPr="00DD06FE">
        <w:rPr>
          <w:rFonts w:ascii="Times New Roman" w:hAnsi="Times New Roman"/>
          <w:lang w:val="ru-RU"/>
        </w:rPr>
        <w:t xml:space="preserve"> - сумма, выплачиваемая страховщиком по имущественному страхованию и страхованию ответственности в покрытии ущерба вследствие страховых случаев.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Страховое обеспечение</w:t>
      </w:r>
      <w:r w:rsidRPr="00DD06FE">
        <w:rPr>
          <w:rFonts w:ascii="Times New Roman" w:hAnsi="Times New Roman"/>
          <w:lang w:val="ru-RU"/>
        </w:rPr>
        <w:t xml:space="preserve"> – выплата гарантированной по договору страхованию суммы (используется в личном страховании, обычно в страховании жизни)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Страховое свидетельство</w:t>
      </w:r>
      <w:r w:rsidRPr="00DD06FE">
        <w:rPr>
          <w:rFonts w:ascii="Times New Roman" w:hAnsi="Times New Roman"/>
          <w:lang w:val="ru-RU"/>
        </w:rPr>
        <w:t xml:space="preserve"> - документ, выдаваемый страховщиком страхователю, и подтверждающий сделку по страхованию.</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Страховой агент</w:t>
      </w:r>
      <w:r w:rsidRPr="00DD06FE">
        <w:rPr>
          <w:rFonts w:ascii="Times New Roman" w:hAnsi="Times New Roman"/>
          <w:lang w:val="ru-RU"/>
        </w:rPr>
        <w:t xml:space="preserve"> - физическое или юридическое лицо, действующее от имени страховщика и по его поручению в соответствии с предоставленными полномочиями.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Страховой интерес</w:t>
      </w:r>
      <w:r w:rsidRPr="00DD06FE">
        <w:rPr>
          <w:rFonts w:ascii="Times New Roman" w:hAnsi="Times New Roman"/>
          <w:lang w:val="ru-RU"/>
        </w:rPr>
        <w:t xml:space="preserve"> – экономическая потребность заинтересованных лиц в страховании.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Страховой полис</w:t>
      </w:r>
      <w:r w:rsidRPr="00DD06FE">
        <w:rPr>
          <w:rFonts w:ascii="Times New Roman" w:hAnsi="Times New Roman"/>
          <w:lang w:val="ru-RU"/>
        </w:rPr>
        <w:t xml:space="preserve"> - подтверждающий договор по страхованию, выдаваемый страховщиком страхователю. Полис выдается страховщиком страхователю после заключения договора и внесения страховой премии.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Страховой сертификат</w:t>
      </w:r>
      <w:r w:rsidRPr="00DD06FE">
        <w:rPr>
          <w:rFonts w:ascii="Times New Roman" w:hAnsi="Times New Roman"/>
          <w:lang w:val="ru-RU"/>
        </w:rPr>
        <w:t xml:space="preserve"> - документ, выдаваемый страховщиком страхователю в подтверждение страхования отдельной партии груза, подпадающей под действие генерального полиса.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Страховой тариф (тарифная ставка)</w:t>
      </w:r>
      <w:r w:rsidRPr="00DD06FE">
        <w:rPr>
          <w:rFonts w:ascii="Times New Roman" w:hAnsi="Times New Roman"/>
          <w:lang w:val="ru-RU"/>
        </w:rPr>
        <w:t xml:space="preserve"> - ставка страховой премии с единицы страховой суммы или объекта страхования, на основании которой рассчитывается страховая премия. Выражается в процентах или рублях со 100 рублей страховой суммы.</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Страховой фонд – </w:t>
      </w:r>
      <w:r w:rsidRPr="00DD06FE">
        <w:rPr>
          <w:rFonts w:ascii="Times New Roman" w:hAnsi="Times New Roman"/>
          <w:lang w:val="ru-RU"/>
        </w:rPr>
        <w:t>совокупность натуральных запасов и финансовых резервов общества, предназначенных для предупреждения, локализации и возмещения ущербов, наносимых процессу общественного воспроизводства наступлением стихийных и социальных бедствиями, аварий и других рисков.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Страховщик</w:t>
      </w:r>
      <w:r w:rsidRPr="00DD06FE">
        <w:rPr>
          <w:rFonts w:ascii="Times New Roman" w:hAnsi="Times New Roman"/>
          <w:lang w:val="ru-RU"/>
        </w:rPr>
        <w:t xml:space="preserve"> - юридическое лицо любой организационно-правовой формы, предусмотренной законодательством Российской Федерации, созданное для осуществления страховой деятельности.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Суброгация</w:t>
      </w:r>
      <w:r w:rsidRPr="00DD06FE">
        <w:rPr>
          <w:rFonts w:ascii="Times New Roman" w:hAnsi="Times New Roman"/>
          <w:lang w:val="ru-RU"/>
        </w:rPr>
        <w:t xml:space="preserve"> - переход к страховщику, уплатившему страховое возмещение, права требования, которое страхователь имеет к лицу, ответственному за причиненный ущерб. Замещение одного лица другим в отношении исковых прав, притязаний и т.п.</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Тарификационная система</w:t>
      </w:r>
      <w:r w:rsidRPr="00DD06FE">
        <w:rPr>
          <w:rFonts w:ascii="Times New Roman" w:hAnsi="Times New Roman"/>
          <w:lang w:val="ru-RU"/>
        </w:rPr>
        <w:t xml:space="preserve"> - совокупность положений, определяющих категории страхуемых объектов, факторы риска (тарификационные признаки), тарифные ставки и условия их применения.</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Тарификационные признаки</w:t>
      </w:r>
      <w:r w:rsidRPr="00DD06FE">
        <w:rPr>
          <w:rFonts w:ascii="Times New Roman" w:hAnsi="Times New Roman"/>
          <w:lang w:val="ru-RU"/>
        </w:rPr>
        <w:t xml:space="preserve"> - факторы риска, учитываемые при определении страховых тарифов.</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Тарификация страхового продукта</w:t>
      </w:r>
      <w:r w:rsidRPr="00DD06FE">
        <w:rPr>
          <w:rFonts w:ascii="Times New Roman" w:hAnsi="Times New Roman"/>
          <w:lang w:val="ru-RU"/>
        </w:rPr>
        <w:t xml:space="preserve"> - процесс разработки тарификационной системы для данного страхового продукта. Основными этапами данного процесса являются общее построение тарификационной системы и собственно расчет тарифных ставок.</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 xml:space="preserve">Трансфер риска </w:t>
      </w:r>
      <w:r w:rsidRPr="00DD06FE">
        <w:rPr>
          <w:rFonts w:ascii="Times New Roman" w:hAnsi="Times New Roman"/>
          <w:lang w:val="ru-RU"/>
        </w:rPr>
        <w:t>- в страховании передача риска, происходящая при заключении договора страхования, перестрахования или ретроцессии.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Убыточность страховой суммы</w:t>
      </w:r>
      <w:r w:rsidRPr="00DD06FE">
        <w:rPr>
          <w:rFonts w:ascii="Times New Roman" w:hAnsi="Times New Roman"/>
          <w:lang w:val="ru-RU"/>
        </w:rPr>
        <w:t xml:space="preserve"> - показатель, равный отношению суммы выплат по страховым случаям к совокупной страховой сумме по данному виду страхования (страховому продукту).</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Фонд социального страхования РФ</w:t>
      </w:r>
      <w:r w:rsidRPr="00DD06FE">
        <w:rPr>
          <w:rFonts w:ascii="Times New Roman" w:hAnsi="Times New Roman"/>
          <w:lang w:val="ru-RU"/>
        </w:rPr>
        <w:t xml:space="preserve"> – обособленный фонд денежных средств, образованный из обязательных страховых взносов граждан и хозяйствующих субъектов при финансовом участии государства, предназначенные для целевого использования на оказание материальной помощи застрахованному контингенту населения в соответствии с установленными квалификационными условиями.</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Форс-мажорные обстоятельства</w:t>
      </w:r>
      <w:r w:rsidRPr="00DD06FE">
        <w:rPr>
          <w:rFonts w:ascii="Times New Roman" w:hAnsi="Times New Roman"/>
          <w:lang w:val="ru-RU"/>
        </w:rPr>
        <w:t xml:space="preserve"> - термин, который применительно к страхованию обычно используется для обозначения причин освобождения страховщика от выплаты страхового возмещения в тех случаях, когда эти причины не зависят от страховщика.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Франшиза</w:t>
      </w:r>
      <w:r w:rsidRPr="00DD06FE">
        <w:rPr>
          <w:rFonts w:ascii="Times New Roman" w:hAnsi="Times New Roman"/>
          <w:lang w:val="ru-RU"/>
        </w:rPr>
        <w:t xml:space="preserve"> – это определенная договором страхования сумма ущерба, не подлежащая возмещению со стороны страховщика.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Цедент</w:t>
      </w:r>
      <w:r w:rsidRPr="00DD06FE">
        <w:rPr>
          <w:rFonts w:ascii="Times New Roman" w:hAnsi="Times New Roman"/>
          <w:lang w:val="ru-RU"/>
        </w:rPr>
        <w:t xml:space="preserve"> - первичный страховщик, передающий риск в перестрахование; перестрахователь.</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Цессионер (цессионарий)</w:t>
      </w:r>
      <w:r w:rsidRPr="00DD06FE">
        <w:rPr>
          <w:rFonts w:ascii="Times New Roman" w:hAnsi="Times New Roman"/>
          <w:lang w:val="ru-RU"/>
        </w:rPr>
        <w:t xml:space="preserve"> – страховое (перестраховочное) общество, принимающее риск в перестрахование; перестраховщик.</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Цессия</w:t>
      </w:r>
      <w:r w:rsidRPr="00DD06FE">
        <w:rPr>
          <w:rFonts w:ascii="Times New Roman" w:hAnsi="Times New Roman"/>
          <w:lang w:val="ru-RU"/>
        </w:rPr>
        <w:t xml:space="preserve"> - процесс передачи риска в перестрахование, иначе цедирование риска.</w:t>
      </w:r>
    </w:p>
    <w:p w:rsidR="000E6124" w:rsidRPr="00DD06FE" w:rsidRDefault="000E6124" w:rsidP="00E279DF">
      <w:pPr>
        <w:widowControl w:val="0"/>
        <w:autoSpaceDE w:val="0"/>
        <w:autoSpaceDN w:val="0"/>
        <w:adjustRightInd w:val="0"/>
        <w:jc w:val="both"/>
        <w:rPr>
          <w:rFonts w:ascii="Times New Roman" w:hAnsi="Times New Roman"/>
          <w:lang w:val="ru-RU"/>
        </w:rPr>
      </w:pPr>
      <w:r w:rsidRPr="00DD06FE">
        <w:rPr>
          <w:rFonts w:ascii="Times New Roman" w:hAnsi="Times New Roman"/>
          <w:b/>
          <w:bCs/>
          <w:lang w:val="ru-RU"/>
        </w:rPr>
        <w:t>Эксцедент</w:t>
      </w:r>
      <w:r w:rsidRPr="00DD06FE">
        <w:rPr>
          <w:rFonts w:ascii="Times New Roman" w:hAnsi="Times New Roman"/>
          <w:lang w:val="ru-RU"/>
        </w:rPr>
        <w:t xml:space="preserve"> - часть страховой суммы, превышающая собственное удержание цедента.</w:t>
      </w: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Pr="00DD06FE" w:rsidRDefault="000E6124" w:rsidP="00E279DF">
      <w:pPr>
        <w:widowControl w:val="0"/>
        <w:autoSpaceDE w:val="0"/>
        <w:autoSpaceDN w:val="0"/>
        <w:adjustRightInd w:val="0"/>
        <w:ind w:firstLine="940"/>
        <w:jc w:val="both"/>
        <w:rPr>
          <w:rFonts w:ascii="Times New Roman" w:hAnsi="Times New Roman"/>
          <w:u w:color="0000FF"/>
          <w:lang w:val="ru-RU"/>
        </w:rPr>
      </w:pPr>
    </w:p>
    <w:p w:rsidR="000E6124" w:rsidRDefault="000E6124" w:rsidP="00E279DF">
      <w:pPr>
        <w:jc w:val="center"/>
        <w:textAlignment w:val="baseline"/>
        <w:outlineLvl w:val="0"/>
        <w:rPr>
          <w:rFonts w:ascii="Times New Roman" w:hAnsi="Times New Roman"/>
          <w:b/>
          <w:bCs/>
          <w:kern w:val="36"/>
          <w:lang w:val="ru-RU"/>
        </w:rPr>
      </w:pPr>
      <w:r w:rsidRPr="00DD06FE">
        <w:rPr>
          <w:rFonts w:ascii="Times New Roman" w:hAnsi="Times New Roman"/>
          <w:b/>
          <w:bCs/>
          <w:kern w:val="36"/>
          <w:lang w:val="ru-RU"/>
        </w:rPr>
        <w:t xml:space="preserve">МЕТОДИЧЕСКИЕ РЕКОМЕНДАЦИИ ДЛЯ ПРЕПОДАВАТЕЛЯ ПО ДИСЦИПЛИНЕ </w:t>
      </w:r>
    </w:p>
    <w:p w:rsidR="000E6124" w:rsidRPr="00DD06FE" w:rsidRDefault="000E6124" w:rsidP="00E279DF">
      <w:pPr>
        <w:jc w:val="center"/>
        <w:textAlignment w:val="baseline"/>
        <w:outlineLvl w:val="0"/>
        <w:rPr>
          <w:rFonts w:ascii="Times New Roman" w:hAnsi="Times New Roman"/>
          <w:b/>
          <w:bCs/>
          <w:kern w:val="36"/>
          <w:lang w:val="ru-RU"/>
        </w:rPr>
      </w:pP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b/>
          <w:bCs/>
          <w:lang w:val="ru-RU"/>
        </w:rPr>
        <w:t>Целью</w:t>
      </w:r>
      <w:r w:rsidRPr="00DD06FE">
        <w:rPr>
          <w:rFonts w:ascii="Times New Roman" w:hAnsi="Times New Roman"/>
          <w:b/>
          <w:bCs/>
        </w:rPr>
        <w:t> </w:t>
      </w:r>
      <w:r w:rsidRPr="00DD06FE">
        <w:rPr>
          <w:rFonts w:ascii="Times New Roman" w:hAnsi="Times New Roman"/>
          <w:lang w:val="ru-RU"/>
        </w:rPr>
        <w:t>дисциплины является</w:t>
      </w:r>
      <w:r w:rsidRPr="00DD06FE">
        <w:rPr>
          <w:rFonts w:ascii="Times New Roman" w:hAnsi="Times New Roman"/>
        </w:rPr>
        <w:t>  </w:t>
      </w:r>
      <w:r w:rsidRPr="00DD06FE">
        <w:rPr>
          <w:rFonts w:ascii="Times New Roman" w:hAnsi="Times New Roman"/>
          <w:lang w:val="ru-RU"/>
        </w:rPr>
        <w:t>изучение</w:t>
      </w:r>
      <w:r w:rsidRPr="00DD06FE">
        <w:rPr>
          <w:rFonts w:ascii="Times New Roman" w:hAnsi="Times New Roman"/>
        </w:rPr>
        <w:t>  </w:t>
      </w:r>
      <w:r w:rsidRPr="00DD06FE">
        <w:rPr>
          <w:rFonts w:ascii="Times New Roman" w:hAnsi="Times New Roman"/>
          <w:lang w:val="ru-RU"/>
        </w:rPr>
        <w:t>современного страхового рынка и страхового бизнеса; специфики организации и ведения страхового бизнеса; анализ особенностей финансов страховых компаний, изучение</w:t>
      </w:r>
      <w:r w:rsidRPr="00DD06FE">
        <w:rPr>
          <w:rFonts w:ascii="Times New Roman" w:hAnsi="Times New Roman"/>
        </w:rPr>
        <w:t>  </w:t>
      </w:r>
      <w:r w:rsidRPr="00DD06FE">
        <w:rPr>
          <w:rFonts w:ascii="Times New Roman" w:hAnsi="Times New Roman"/>
          <w:lang w:val="ru-RU"/>
        </w:rPr>
        <w:t>отраслей и видов страхования; приобретение знаний об отличительных особенностях страхования имущества, гражданской ответственности, личного страхования;</w:t>
      </w:r>
      <w:r w:rsidRPr="00DD06FE">
        <w:rPr>
          <w:rFonts w:ascii="Times New Roman" w:hAnsi="Times New Roman"/>
        </w:rPr>
        <w:t>  </w:t>
      </w:r>
      <w:r w:rsidRPr="00DD06FE">
        <w:rPr>
          <w:rFonts w:ascii="Times New Roman" w:hAnsi="Times New Roman"/>
          <w:lang w:val="ru-RU"/>
        </w:rPr>
        <w:t>финансовой деятельности самих страховых организаций.</w:t>
      </w:r>
    </w:p>
    <w:p w:rsidR="000E6124" w:rsidRPr="00DD06FE" w:rsidRDefault="000E6124" w:rsidP="002778D1">
      <w:pPr>
        <w:widowControl w:val="0"/>
        <w:autoSpaceDE w:val="0"/>
        <w:autoSpaceDN w:val="0"/>
        <w:adjustRightInd w:val="0"/>
        <w:ind w:firstLine="709"/>
        <w:rPr>
          <w:rFonts w:ascii="Times New Roman" w:hAnsi="Times New Roman"/>
          <w:lang w:val="ru-RU"/>
        </w:rPr>
      </w:pPr>
      <w:r w:rsidRPr="00DD06FE">
        <w:rPr>
          <w:rFonts w:ascii="Times New Roman" w:hAnsi="Times New Roman"/>
          <w:b/>
          <w:bCs/>
        </w:rPr>
        <w:t> </w:t>
      </w:r>
      <w:r w:rsidRPr="00DD06FE">
        <w:rPr>
          <w:rFonts w:ascii="Times New Roman" w:hAnsi="Times New Roman"/>
          <w:b/>
          <w:bCs/>
          <w:lang w:val="ru-RU"/>
        </w:rPr>
        <w:t>Задачи</w:t>
      </w:r>
      <w:r w:rsidRPr="00DD06FE">
        <w:rPr>
          <w:rFonts w:ascii="Times New Roman" w:hAnsi="Times New Roman"/>
        </w:rPr>
        <w:t> </w:t>
      </w:r>
      <w:r w:rsidRPr="00DD06FE">
        <w:rPr>
          <w:rFonts w:ascii="Times New Roman" w:hAnsi="Times New Roman"/>
          <w:lang w:val="ru-RU"/>
        </w:rPr>
        <w:t>освоения дисциплины:</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теоретическое освоение и практическое закрепление полученных знаний в области страхования;</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понимание социально-экономической сущности страхования</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ознакомление соструктурой современных российского и зарубежного страховых рынков;</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ознакомление с современной системой социального страхования в РФ, с целями и функциями государственных внебюджетных фондов социального назначения;</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приобретение практических навыков расчетов страховых выплат;</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усвоение основ актуарных расчётов, связанных с калькуляцией страховой премии и формированием страховых фондов;</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приобретение практических навыков анализа и оценки финансово-экономических показателей деятельности страховой организации.</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Страхование является неотъемлемой и важной составляющей эффективного управления финансами предприятия. Изучение современного страхового рынка и страхового бизнеса; специфики организации и ведения страхового бизнеса; анализ особенностей финансов страховых компаний, изучение отраслей и видов страхования; приобретение знаний об отличительных особенностях страхования имущества, гражданской ответственности, личного страхования; финансовой деятельности самих страховых организаций выступает важным фактором эффективности финансово-хозяйственной деятельности в современной экономике.</w:t>
      </w:r>
    </w:p>
    <w:p w:rsidR="000E6124" w:rsidRPr="00DD06FE" w:rsidRDefault="000E6124" w:rsidP="002778D1">
      <w:pPr>
        <w:widowControl w:val="0"/>
        <w:autoSpaceDE w:val="0"/>
        <w:autoSpaceDN w:val="0"/>
        <w:adjustRightInd w:val="0"/>
        <w:ind w:firstLine="709"/>
        <w:jc w:val="both"/>
        <w:rPr>
          <w:rFonts w:ascii="Times New Roman" w:hAnsi="Times New Roman"/>
          <w:lang w:val="ru-RU"/>
        </w:rPr>
      </w:pPr>
      <w:r w:rsidRPr="00DD06FE">
        <w:rPr>
          <w:rFonts w:ascii="Times New Roman" w:hAnsi="Times New Roman"/>
          <w:lang w:val="ru-RU"/>
        </w:rPr>
        <w:t xml:space="preserve">Форма итогового контроля знаний — </w:t>
      </w:r>
      <w:r w:rsidRPr="00DD06FE">
        <w:rPr>
          <w:rFonts w:ascii="Times New Roman" w:hAnsi="Times New Roman"/>
          <w:b/>
          <w:bCs/>
          <w:lang w:val="ru-RU"/>
        </w:rPr>
        <w:t>экзамен.</w:t>
      </w:r>
    </w:p>
    <w:p w:rsidR="000E6124" w:rsidRDefault="000E6124" w:rsidP="00E279DF">
      <w:pPr>
        <w:widowControl w:val="0"/>
        <w:autoSpaceDE w:val="0"/>
        <w:autoSpaceDN w:val="0"/>
        <w:adjustRightInd w:val="0"/>
        <w:rPr>
          <w:rFonts w:ascii="Times New Roman" w:hAnsi="Times New Roman"/>
          <w:b/>
          <w:lang w:val="ru-RU"/>
        </w:rPr>
      </w:pPr>
    </w:p>
    <w:p w:rsidR="000E6124" w:rsidRPr="00DD06FE" w:rsidRDefault="000E6124" w:rsidP="00E279DF">
      <w:pPr>
        <w:widowControl w:val="0"/>
        <w:autoSpaceDE w:val="0"/>
        <w:autoSpaceDN w:val="0"/>
        <w:adjustRightInd w:val="0"/>
        <w:rPr>
          <w:rFonts w:ascii="Times New Roman" w:hAnsi="Times New Roman"/>
          <w:b/>
          <w:lang w:val="ru-RU"/>
        </w:rPr>
      </w:pPr>
      <w:r w:rsidRPr="00DD06FE">
        <w:rPr>
          <w:rFonts w:ascii="Times New Roman" w:hAnsi="Times New Roman"/>
          <w:b/>
          <w:lang w:val="ru-RU"/>
        </w:rPr>
        <w:t>Методические рекомендации для преподавателей</w:t>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0"/>
        <w:gridCol w:w="1050"/>
        <w:gridCol w:w="1710"/>
        <w:gridCol w:w="1771"/>
        <w:gridCol w:w="1726"/>
        <w:gridCol w:w="1699"/>
      </w:tblGrid>
      <w:tr w:rsidR="000E6124" w:rsidRPr="00DD06FE" w:rsidTr="00001846">
        <w:tc>
          <w:tcPr>
            <w:tcW w:w="1379" w:type="dxa"/>
          </w:tcPr>
          <w:p w:rsidR="000E6124" w:rsidRDefault="000E6124" w:rsidP="00425947">
            <w:pPr>
              <w:widowControl w:val="0"/>
              <w:autoSpaceDE w:val="0"/>
              <w:autoSpaceDN w:val="0"/>
              <w:adjustRightInd w:val="0"/>
              <w:jc w:val="center"/>
              <w:rPr>
                <w:rFonts w:ascii="Times New Roman" w:hAnsi="Times New Roman"/>
                <w:b/>
                <w:bCs/>
                <w:sz w:val="20"/>
                <w:szCs w:val="20"/>
                <w:lang w:val="ru-RU"/>
              </w:rPr>
            </w:pPr>
            <w:r w:rsidRPr="0084332E">
              <w:rPr>
                <w:rFonts w:ascii="Times New Roman" w:hAnsi="Times New Roman"/>
                <w:b/>
                <w:bCs/>
                <w:sz w:val="20"/>
                <w:szCs w:val="20"/>
              </w:rPr>
              <w:t>Тема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b/>
                <w:bCs/>
                <w:sz w:val="20"/>
                <w:szCs w:val="20"/>
              </w:rPr>
              <w:t>занятия</w:t>
            </w:r>
          </w:p>
          <w:p w:rsidR="000E6124" w:rsidRPr="0084332E" w:rsidRDefault="000E6124" w:rsidP="00425947">
            <w:pPr>
              <w:widowControl w:val="0"/>
              <w:autoSpaceDE w:val="0"/>
              <w:autoSpaceDN w:val="0"/>
              <w:adjustRightInd w:val="0"/>
              <w:jc w:val="center"/>
              <w:rPr>
                <w:rFonts w:ascii="Times New Roman" w:hAnsi="Times New Roman"/>
                <w:sz w:val="20"/>
                <w:szCs w:val="20"/>
                <w:highlight w:val="yellow"/>
              </w:rPr>
            </w:pPr>
          </w:p>
        </w:tc>
        <w:tc>
          <w:tcPr>
            <w:tcW w:w="1050" w:type="dxa"/>
          </w:tcPr>
          <w:p w:rsidR="000E6124" w:rsidRDefault="000E6124" w:rsidP="00425947">
            <w:pPr>
              <w:widowControl w:val="0"/>
              <w:autoSpaceDE w:val="0"/>
              <w:autoSpaceDN w:val="0"/>
              <w:adjustRightInd w:val="0"/>
              <w:jc w:val="center"/>
              <w:rPr>
                <w:rFonts w:ascii="Times New Roman" w:hAnsi="Times New Roman"/>
                <w:b/>
                <w:bCs/>
                <w:sz w:val="20"/>
                <w:szCs w:val="20"/>
                <w:lang w:val="ru-RU"/>
              </w:rPr>
            </w:pPr>
            <w:r w:rsidRPr="0084332E">
              <w:rPr>
                <w:rFonts w:ascii="Times New Roman" w:hAnsi="Times New Roman"/>
                <w:b/>
                <w:bCs/>
                <w:sz w:val="20"/>
                <w:szCs w:val="20"/>
              </w:rPr>
              <w:t>Виды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b/>
                <w:bCs/>
                <w:sz w:val="20"/>
                <w:szCs w:val="20"/>
              </w:rPr>
              <w:t>учебныхзанятий</w:t>
            </w:r>
          </w:p>
        </w:tc>
        <w:tc>
          <w:tcPr>
            <w:tcW w:w="1710" w:type="dxa"/>
          </w:tcPr>
          <w:p w:rsidR="000E6124" w:rsidRDefault="000E6124" w:rsidP="00425947">
            <w:pPr>
              <w:widowControl w:val="0"/>
              <w:autoSpaceDE w:val="0"/>
              <w:autoSpaceDN w:val="0"/>
              <w:adjustRightInd w:val="0"/>
              <w:jc w:val="center"/>
              <w:rPr>
                <w:rFonts w:ascii="Times New Roman" w:hAnsi="Times New Roman"/>
                <w:b/>
                <w:bCs/>
                <w:sz w:val="20"/>
                <w:szCs w:val="20"/>
                <w:lang w:val="ru-RU"/>
              </w:rPr>
            </w:pPr>
            <w:r w:rsidRPr="0084332E">
              <w:rPr>
                <w:rFonts w:ascii="Times New Roman" w:hAnsi="Times New Roman"/>
                <w:b/>
                <w:bCs/>
                <w:sz w:val="20"/>
                <w:szCs w:val="20"/>
              </w:rPr>
              <w:t>Способы</w:t>
            </w:r>
          </w:p>
          <w:p w:rsidR="000E6124" w:rsidRPr="0084332E" w:rsidRDefault="000E6124" w:rsidP="00425947">
            <w:pPr>
              <w:widowControl w:val="0"/>
              <w:autoSpaceDE w:val="0"/>
              <w:autoSpaceDN w:val="0"/>
              <w:adjustRightInd w:val="0"/>
              <w:jc w:val="center"/>
              <w:rPr>
                <w:rFonts w:ascii="Times New Roman" w:hAnsi="Times New Roman"/>
                <w:b/>
                <w:bCs/>
                <w:sz w:val="20"/>
                <w:szCs w:val="20"/>
                <w:lang w:val="ru-RU"/>
              </w:rPr>
            </w:pPr>
            <w:r w:rsidRPr="0084332E">
              <w:rPr>
                <w:rFonts w:ascii="Times New Roman" w:hAnsi="Times New Roman"/>
                <w:b/>
                <w:bCs/>
                <w:sz w:val="20"/>
                <w:szCs w:val="20"/>
              </w:rPr>
              <w:t>учебной</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b/>
                <w:bCs/>
                <w:sz w:val="20"/>
                <w:szCs w:val="20"/>
              </w:rPr>
              <w:t>деят</w:t>
            </w:r>
            <w:r w:rsidRPr="0084332E">
              <w:rPr>
                <w:rFonts w:ascii="Times New Roman" w:hAnsi="Times New Roman"/>
                <w:b/>
                <w:bCs/>
                <w:sz w:val="20"/>
                <w:szCs w:val="20"/>
                <w:lang w:val="ru-RU"/>
              </w:rPr>
              <w:t>ельно</w:t>
            </w:r>
            <w:r w:rsidRPr="0084332E">
              <w:rPr>
                <w:rFonts w:ascii="Times New Roman" w:hAnsi="Times New Roman"/>
                <w:b/>
                <w:bCs/>
                <w:sz w:val="20"/>
                <w:szCs w:val="20"/>
              </w:rPr>
              <w:t>сти</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b/>
                <w:bCs/>
                <w:sz w:val="20"/>
                <w:szCs w:val="20"/>
                <w:lang w:val="ru-RU"/>
              </w:rPr>
              <w:t>Методы обучения, формы педагогического общения</w:t>
            </w:r>
          </w:p>
        </w:tc>
        <w:tc>
          <w:tcPr>
            <w:tcW w:w="1726" w:type="dxa"/>
          </w:tcPr>
          <w:p w:rsidR="000E6124" w:rsidRDefault="000E6124" w:rsidP="00425947">
            <w:pPr>
              <w:widowControl w:val="0"/>
              <w:autoSpaceDE w:val="0"/>
              <w:autoSpaceDN w:val="0"/>
              <w:adjustRightInd w:val="0"/>
              <w:jc w:val="center"/>
              <w:rPr>
                <w:rFonts w:ascii="Times New Roman" w:hAnsi="Times New Roman"/>
                <w:b/>
                <w:bCs/>
                <w:sz w:val="20"/>
                <w:szCs w:val="20"/>
                <w:lang w:val="ru-RU"/>
              </w:rPr>
            </w:pPr>
            <w:r w:rsidRPr="0084332E">
              <w:rPr>
                <w:rFonts w:ascii="Times New Roman" w:hAnsi="Times New Roman"/>
                <w:b/>
                <w:bCs/>
                <w:sz w:val="20"/>
                <w:szCs w:val="20"/>
              </w:rPr>
              <w:t>Средства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b/>
                <w:bCs/>
                <w:sz w:val="20"/>
                <w:szCs w:val="20"/>
              </w:rPr>
              <w:t>обучения</w:t>
            </w:r>
          </w:p>
        </w:tc>
        <w:tc>
          <w:tcPr>
            <w:tcW w:w="1699" w:type="dxa"/>
          </w:tcPr>
          <w:p w:rsidR="000E6124" w:rsidRDefault="000E6124" w:rsidP="00425947">
            <w:pPr>
              <w:widowControl w:val="0"/>
              <w:autoSpaceDE w:val="0"/>
              <w:autoSpaceDN w:val="0"/>
              <w:adjustRightInd w:val="0"/>
              <w:jc w:val="center"/>
              <w:rPr>
                <w:rFonts w:ascii="Times New Roman" w:hAnsi="Times New Roman"/>
                <w:b/>
                <w:bCs/>
                <w:sz w:val="20"/>
                <w:szCs w:val="20"/>
                <w:lang w:val="ru-RU"/>
              </w:rPr>
            </w:pPr>
            <w:r w:rsidRPr="0084332E">
              <w:rPr>
                <w:rFonts w:ascii="Times New Roman" w:hAnsi="Times New Roman"/>
                <w:b/>
                <w:bCs/>
                <w:sz w:val="20"/>
                <w:szCs w:val="20"/>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b/>
                <w:bCs/>
                <w:sz w:val="20"/>
                <w:szCs w:val="20"/>
              </w:rPr>
              <w:t>контроля</w:t>
            </w:r>
          </w:p>
        </w:tc>
      </w:tr>
      <w:tr w:rsidR="000E6124" w:rsidRPr="0060713A" w:rsidTr="00001846">
        <w:tc>
          <w:tcPr>
            <w:tcW w:w="1379" w:type="dxa"/>
          </w:tcPr>
          <w:p w:rsidR="000E6124" w:rsidRPr="0084332E" w:rsidRDefault="000E6124" w:rsidP="00425947">
            <w:pPr>
              <w:widowControl w:val="0"/>
              <w:autoSpaceDE w:val="0"/>
              <w:autoSpaceDN w:val="0"/>
              <w:adjustRightInd w:val="0"/>
              <w:rPr>
                <w:rFonts w:ascii="Times New Roman" w:hAnsi="Times New Roman"/>
                <w:sz w:val="20"/>
                <w:szCs w:val="20"/>
                <w:lang w:val="ru-RU"/>
              </w:rPr>
            </w:pPr>
            <w:r w:rsidRPr="0084332E">
              <w:rPr>
                <w:rFonts w:ascii="Times New Roman" w:hAnsi="Times New Roman"/>
                <w:sz w:val="20"/>
                <w:szCs w:val="20"/>
                <w:lang w:val="ru-RU"/>
              </w:rPr>
              <w:t>Социально-экономическая сущность страхования и его роль в рыночной экономике</w:t>
            </w:r>
          </w:p>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Лекция</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i/>
                <w:iCs/>
                <w:sz w:val="20"/>
                <w:szCs w:val="20"/>
                <w:lang w:val="ru-RU"/>
              </w:rPr>
              <w:t xml:space="preserve">метод </w:t>
            </w:r>
            <w:r w:rsidRPr="0084332E">
              <w:rPr>
                <w:rFonts w:ascii="Times New Roman" w:hAnsi="Times New Roman"/>
                <w:sz w:val="20"/>
                <w:szCs w:val="20"/>
                <w:lang w:val="ru-RU"/>
              </w:rPr>
              <w:t>- объяснительно-иллюстративный</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i/>
                <w:iCs/>
                <w:sz w:val="20"/>
                <w:szCs w:val="20"/>
                <w:lang w:val="ru-RU"/>
              </w:rPr>
              <w:t>форма общения</w:t>
            </w:r>
            <w:r w:rsidRPr="0084332E">
              <w:rPr>
                <w:rFonts w:ascii="Times New Roman" w:hAnsi="Times New Roman"/>
                <w:sz w:val="20"/>
                <w:szCs w:val="20"/>
                <w:lang w:val="ru-RU"/>
              </w:rPr>
              <w:t xml:space="preserve"> – монолог с элементами диалога</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 (монография)</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электронныепрезентации</w:t>
            </w:r>
          </w:p>
        </w:tc>
        <w:tc>
          <w:tcPr>
            <w:tcW w:w="1699" w:type="dxa"/>
          </w:tcPr>
          <w:p w:rsidR="000E6124" w:rsidRPr="0084332E" w:rsidRDefault="000E6124" w:rsidP="00425947">
            <w:pPr>
              <w:widowControl w:val="0"/>
              <w:autoSpaceDE w:val="0"/>
              <w:autoSpaceDN w:val="0"/>
              <w:adjustRightInd w:val="0"/>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c>
          <w:tcPr>
            <w:tcW w:w="1379" w:type="dxa"/>
            <w:vMerge w:val="restart"/>
          </w:tcPr>
          <w:p w:rsidR="000E6124" w:rsidRPr="0084332E" w:rsidRDefault="000E6124" w:rsidP="00D804D2">
            <w:pPr>
              <w:widowControl w:val="0"/>
              <w:autoSpaceDE w:val="0"/>
              <w:autoSpaceDN w:val="0"/>
              <w:adjustRightInd w:val="0"/>
              <w:rPr>
                <w:rFonts w:ascii="Times New Roman" w:hAnsi="Times New Roman"/>
                <w:sz w:val="20"/>
                <w:szCs w:val="20"/>
                <w:highlight w:val="yellow"/>
                <w:lang w:val="ru-RU"/>
              </w:rPr>
            </w:pPr>
            <w:r w:rsidRPr="0084332E">
              <w:rPr>
                <w:rFonts w:ascii="Times New Roman" w:hAnsi="Times New Roman"/>
                <w:sz w:val="20"/>
                <w:szCs w:val="20"/>
                <w:lang w:val="ru-RU"/>
              </w:rPr>
              <w:t>Нормативно-законодательн. регулирование страховой деятельности.</w:t>
            </w: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Лекции</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пособия</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425947">
            <w:pPr>
              <w:widowControl w:val="0"/>
              <w:autoSpaceDE w:val="0"/>
              <w:autoSpaceDN w:val="0"/>
              <w:adjustRightInd w:val="0"/>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Коллективно-</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индивидуальный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 (преподаватель – студенты)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 полилог (дискуссия)</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(монография, тесты)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Устный опрос, дискуссия, решение задач</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r w:rsidRPr="0084332E">
              <w:rPr>
                <w:rFonts w:ascii="Times New Roman" w:hAnsi="Times New Roman"/>
                <w:sz w:val="20"/>
                <w:szCs w:val="20"/>
                <w:lang w:val="ru-RU"/>
              </w:rPr>
              <w:t>Организация страховой деятельности</w:t>
            </w:r>
          </w:p>
        </w:tc>
        <w:tc>
          <w:tcPr>
            <w:tcW w:w="1050" w:type="dxa"/>
          </w:tcPr>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Лекции</w:t>
            </w:r>
          </w:p>
        </w:tc>
        <w:tc>
          <w:tcPr>
            <w:tcW w:w="1710" w:type="dxa"/>
          </w:tcPr>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xml:space="preserve">печатные </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Коллективно-</w:t>
            </w:r>
          </w:p>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индивидуальный</w:t>
            </w:r>
          </w:p>
        </w:tc>
        <w:tc>
          <w:tcPr>
            <w:tcW w:w="1771"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 (преподаватель – студенты)</w:t>
            </w:r>
          </w:p>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 полилог (дискуссия)</w:t>
            </w:r>
          </w:p>
        </w:tc>
        <w:tc>
          <w:tcPr>
            <w:tcW w:w="1726"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(монография, тесты)</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Устный опрос, дискуссия, решение задач</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r w:rsidRPr="0084332E">
              <w:rPr>
                <w:rFonts w:ascii="Times New Roman" w:hAnsi="Times New Roman"/>
                <w:sz w:val="20"/>
                <w:szCs w:val="20"/>
                <w:lang w:val="ru-RU"/>
              </w:rPr>
              <w:t>Страховой риск, методы управления рисками</w:t>
            </w: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Лекции</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xml:space="preserve">печатные </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DD06FE"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Коллективно-</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индивидуальный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 (преподаватель – студенты)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 полилог (дискуссия)</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(монография, научные статьи, тесты)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rPr>
              <w:t>электронные</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Опрос, решение</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задачи</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Тесты</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lang w:val="ru-RU"/>
              </w:rPr>
            </w:pPr>
            <w:r w:rsidRPr="0084332E">
              <w:rPr>
                <w:rFonts w:ascii="Times New Roman" w:hAnsi="Times New Roman"/>
                <w:sz w:val="20"/>
                <w:szCs w:val="20"/>
                <w:lang w:val="ru-RU"/>
              </w:rPr>
              <w:t xml:space="preserve"> Договор страхования.</w:t>
            </w: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Лекции</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электронныепрезентации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Коллективный, работа в малой группе,</w:t>
            </w:r>
          </w:p>
          <w:p w:rsidR="000E6124" w:rsidRPr="0084332E" w:rsidRDefault="000E6124" w:rsidP="001617F3">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индивидуальный</w:t>
            </w:r>
          </w:p>
        </w:tc>
        <w:tc>
          <w:tcPr>
            <w:tcW w:w="1771"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полилог (внутри группы)</w:t>
            </w:r>
          </w:p>
        </w:tc>
        <w:tc>
          <w:tcPr>
            <w:tcW w:w="1726"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(тест)</w:t>
            </w:r>
          </w:p>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 информационные ресурсы интернета</w:t>
            </w:r>
          </w:p>
        </w:tc>
        <w:tc>
          <w:tcPr>
            <w:tcW w:w="1699" w:type="dxa"/>
          </w:tcPr>
          <w:p w:rsidR="000E6124" w:rsidRPr="0084332E" w:rsidRDefault="000E6124" w:rsidP="001617F3">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Устный опрос, решение задачи, тестирование</w:t>
            </w:r>
          </w:p>
        </w:tc>
      </w:tr>
      <w:tr w:rsidR="000E6124" w:rsidRPr="0060713A" w:rsidTr="00001846">
        <w:trPr>
          <w:trHeight w:val="2145"/>
        </w:trPr>
        <w:tc>
          <w:tcPr>
            <w:tcW w:w="1379" w:type="dxa"/>
          </w:tcPr>
          <w:p w:rsidR="000E6124" w:rsidRPr="0084332E" w:rsidRDefault="000E6124" w:rsidP="006E1A98">
            <w:pPr>
              <w:widowControl w:val="0"/>
              <w:autoSpaceDE w:val="0"/>
              <w:autoSpaceDN w:val="0"/>
              <w:adjustRightInd w:val="0"/>
              <w:jc w:val="both"/>
              <w:rPr>
                <w:rFonts w:ascii="Times New Roman" w:hAnsi="Times New Roman"/>
                <w:sz w:val="20"/>
                <w:szCs w:val="20"/>
                <w:lang w:val="ru-RU"/>
              </w:rPr>
            </w:pPr>
            <w:r w:rsidRPr="0084332E">
              <w:rPr>
                <w:rFonts w:ascii="Times New Roman" w:hAnsi="Times New Roman"/>
                <w:sz w:val="20"/>
                <w:szCs w:val="20"/>
                <w:lang w:val="ru-RU"/>
              </w:rPr>
              <w:t>Актуарныерасчеты</w:t>
            </w:r>
            <w:r w:rsidRPr="0084332E">
              <w:rPr>
                <w:rFonts w:ascii="Times New Roman" w:hAnsi="Times New Roman"/>
                <w:bCs/>
                <w:sz w:val="20"/>
                <w:szCs w:val="20"/>
                <w:lang w:val="ru-RU"/>
              </w:rPr>
              <w:t>в страховании.</w:t>
            </w:r>
          </w:p>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p w:rsidR="000E6124" w:rsidRPr="0084332E" w:rsidRDefault="000E6124" w:rsidP="00425947">
            <w:pPr>
              <w:widowControl w:val="0"/>
              <w:autoSpaceDE w:val="0"/>
              <w:autoSpaceDN w:val="0"/>
              <w:adjustRightInd w:val="0"/>
              <w:jc w:val="center"/>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Лекции</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электронныепрезентации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rPr>
          <w:trHeight w:val="2052"/>
        </w:trPr>
        <w:tc>
          <w:tcPr>
            <w:tcW w:w="1379" w:type="dxa"/>
          </w:tcPr>
          <w:p w:rsidR="000E6124" w:rsidRPr="0084332E" w:rsidRDefault="000E6124" w:rsidP="00425947">
            <w:pPr>
              <w:widowControl w:val="0"/>
              <w:autoSpaceDE w:val="0"/>
              <w:autoSpaceDN w:val="0"/>
              <w:adjustRightInd w:val="0"/>
              <w:rPr>
                <w:rFonts w:ascii="Times New Roman" w:hAnsi="Times New Roman"/>
                <w:sz w:val="20"/>
                <w:szCs w:val="20"/>
                <w:lang w:val="ru-RU"/>
              </w:rPr>
            </w:pPr>
            <w:r w:rsidRPr="0084332E">
              <w:rPr>
                <w:rFonts w:ascii="Times New Roman" w:hAnsi="Times New Roman"/>
                <w:sz w:val="20"/>
                <w:szCs w:val="20"/>
                <w:lang w:val="ru-RU"/>
              </w:rPr>
              <w:t>Социальное страхование: сущность, функции, механизм.</w:t>
            </w:r>
          </w:p>
          <w:p w:rsidR="000E6124" w:rsidRPr="0084332E" w:rsidRDefault="000E6124" w:rsidP="00425947">
            <w:pPr>
              <w:widowControl w:val="0"/>
              <w:autoSpaceDE w:val="0"/>
              <w:autoSpaceDN w:val="0"/>
              <w:adjustRightInd w:val="0"/>
              <w:jc w:val="center"/>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Лекции</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(научные статьи)</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r w:rsidRPr="0084332E">
              <w:rPr>
                <w:rFonts w:ascii="Times New Roman" w:hAnsi="Times New Roman"/>
                <w:sz w:val="20"/>
                <w:szCs w:val="20"/>
                <w:lang w:val="ru-RU"/>
              </w:rPr>
              <w:t>Личное страхование, его особенности, назначение и виды.</w:t>
            </w: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Лекция</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Коллективно-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Индивидуальный</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Работа в малой группе</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Методы: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дискуссионный</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объяснительно-иллюстративный (выдача самостоятельного задания);</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-решениезадач</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Печатные раздаточный материал)</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Технические (калькулятор)</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60713A"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электронные 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Устный опрос, решение задач, тестирование, эссе</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r w:rsidRPr="0084332E">
              <w:rPr>
                <w:rFonts w:ascii="Times New Roman" w:hAnsi="Times New Roman"/>
                <w:sz w:val="20"/>
                <w:szCs w:val="20"/>
                <w:lang w:val="ru-RU"/>
              </w:rPr>
              <w:t>Имущественное страхование, его особенности, сущность и виды.</w:t>
            </w: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Лекция</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полилог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 (монография, научныестатьи)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p>
        </w:tc>
      </w:tr>
      <w:tr w:rsidR="000E6124" w:rsidRPr="00DD06FE"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 (монография, научныестатьи)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rPr>
              <w:t>Устныйопрос, доклады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тестирование,</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r w:rsidRPr="0084332E">
              <w:rPr>
                <w:rFonts w:ascii="Times New Roman" w:hAnsi="Times New Roman"/>
                <w:sz w:val="20"/>
                <w:szCs w:val="20"/>
                <w:lang w:val="ru-RU"/>
              </w:rPr>
              <w:t>Страхование ответственности, его особенности, сущность и виды.</w:t>
            </w: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Лекция</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полилог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rPr>
              <w:t>Печатные</w:t>
            </w:r>
            <w:r w:rsidRPr="0084332E">
              <w:rPr>
                <w:rFonts w:ascii="Times New Roman" w:hAnsi="Times New Roman"/>
                <w:sz w:val="20"/>
                <w:szCs w:val="20"/>
                <w:lang w:val="ru-RU"/>
              </w:rPr>
              <w:t>,презентации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p>
        </w:tc>
      </w:tr>
      <w:tr w:rsidR="000E6124" w:rsidRPr="00DD06FE"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 (монография, научныестатьи)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rPr>
              <w:t>Устныйопрос, доклады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тестирование,</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lang w:val="ru-RU"/>
              </w:rPr>
            </w:pPr>
            <w:r w:rsidRPr="0084332E">
              <w:rPr>
                <w:rFonts w:ascii="Times New Roman" w:hAnsi="Times New Roman"/>
                <w:sz w:val="20"/>
                <w:szCs w:val="20"/>
                <w:lang w:val="ru-RU"/>
              </w:rPr>
              <w:t>Перестрахование, его сущность и формы.</w:t>
            </w:r>
          </w:p>
          <w:p w:rsidR="000E6124" w:rsidRPr="0084332E" w:rsidRDefault="000E6124" w:rsidP="00425947">
            <w:pPr>
              <w:widowControl w:val="0"/>
              <w:autoSpaceDE w:val="0"/>
              <w:autoSpaceDN w:val="0"/>
              <w:adjustRightInd w:val="0"/>
              <w:rPr>
                <w:rFonts w:ascii="Times New Roman" w:hAnsi="Times New Roman"/>
                <w:sz w:val="20"/>
                <w:szCs w:val="20"/>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Лекция</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полилог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 (монография, научныестатьи)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DD06FE"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rPr>
              <w:t>Устныйопрос, доклады</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тестирование,</w:t>
            </w:r>
          </w:p>
        </w:tc>
      </w:tr>
      <w:tr w:rsidR="000E6124" w:rsidRPr="0060713A" w:rsidTr="00001846">
        <w:tc>
          <w:tcPr>
            <w:tcW w:w="1379" w:type="dxa"/>
            <w:vMerge w:val="restart"/>
          </w:tcPr>
          <w:p w:rsidR="000E6124" w:rsidRPr="0084332E" w:rsidRDefault="000E6124" w:rsidP="00425947">
            <w:pPr>
              <w:widowControl w:val="0"/>
              <w:autoSpaceDE w:val="0"/>
              <w:autoSpaceDN w:val="0"/>
              <w:adjustRightInd w:val="0"/>
              <w:rPr>
                <w:rFonts w:ascii="Times New Roman" w:hAnsi="Times New Roman"/>
                <w:sz w:val="20"/>
                <w:szCs w:val="20"/>
              </w:rPr>
            </w:pPr>
            <w:r w:rsidRPr="0084332E">
              <w:rPr>
                <w:rFonts w:ascii="Times New Roman" w:hAnsi="Times New Roman"/>
                <w:sz w:val="20"/>
                <w:szCs w:val="20"/>
              </w:rPr>
              <w:t>Финансыстраховыхорганизаций</w:t>
            </w:r>
          </w:p>
          <w:p w:rsidR="000E6124" w:rsidRPr="0084332E" w:rsidRDefault="000E6124" w:rsidP="00425947">
            <w:pPr>
              <w:widowControl w:val="0"/>
              <w:autoSpaceDE w:val="0"/>
              <w:autoSpaceDN w:val="0"/>
              <w:adjustRightInd w:val="0"/>
              <w:rPr>
                <w:rFonts w:ascii="Times New Roman" w:hAnsi="Times New Roman"/>
                <w:sz w:val="20"/>
                <w:szCs w:val="20"/>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Лекция</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Дискуссионный метод</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Формы:</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диалог</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полилог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Печатные</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Устные ответы студентов на вопросы преподавателя по теме (по ходу лекции или в конце занятия)</w:t>
            </w:r>
          </w:p>
        </w:tc>
      </w:tr>
      <w:tr w:rsidR="000E6124" w:rsidRPr="00DD06FE" w:rsidTr="00001846">
        <w:tc>
          <w:tcPr>
            <w:tcW w:w="1379" w:type="dxa"/>
            <w:vMerge/>
          </w:tcPr>
          <w:p w:rsidR="000E6124" w:rsidRPr="0084332E" w:rsidRDefault="000E6124" w:rsidP="00425947">
            <w:pPr>
              <w:widowControl w:val="0"/>
              <w:autoSpaceDE w:val="0"/>
              <w:autoSpaceDN w:val="0"/>
              <w:adjustRightInd w:val="0"/>
              <w:rPr>
                <w:rFonts w:ascii="Times New Roman" w:hAnsi="Times New Roman"/>
                <w:sz w:val="20"/>
                <w:szCs w:val="20"/>
                <w:highlight w:val="yellow"/>
                <w:lang w:val="ru-RU"/>
              </w:rPr>
            </w:pPr>
          </w:p>
        </w:tc>
        <w:tc>
          <w:tcPr>
            <w:tcW w:w="105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семинар</w:t>
            </w:r>
          </w:p>
        </w:tc>
        <w:tc>
          <w:tcPr>
            <w:tcW w:w="1710"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Коллективный</w:t>
            </w:r>
          </w:p>
        </w:tc>
        <w:tc>
          <w:tcPr>
            <w:tcW w:w="1771"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Сочетание методов:</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объяснительно-иллюстративного;</w:t>
            </w:r>
          </w:p>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lang w:val="ru-RU"/>
              </w:rPr>
              <w:t>- метода проблемного изложения материала</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Форма: диалог</w:t>
            </w:r>
          </w:p>
        </w:tc>
        <w:tc>
          <w:tcPr>
            <w:tcW w:w="1726" w:type="dxa"/>
          </w:tcPr>
          <w:p w:rsidR="000E6124" w:rsidRPr="0084332E" w:rsidRDefault="000E6124" w:rsidP="00425947">
            <w:pPr>
              <w:widowControl w:val="0"/>
              <w:autoSpaceDE w:val="0"/>
              <w:autoSpaceDN w:val="0"/>
              <w:adjustRightInd w:val="0"/>
              <w:jc w:val="center"/>
              <w:rPr>
                <w:rFonts w:ascii="Times New Roman" w:hAnsi="Times New Roman"/>
                <w:sz w:val="20"/>
                <w:szCs w:val="20"/>
                <w:lang w:val="ru-RU"/>
              </w:rPr>
            </w:pPr>
            <w:r w:rsidRPr="0084332E">
              <w:rPr>
                <w:rFonts w:ascii="Times New Roman" w:hAnsi="Times New Roman"/>
                <w:sz w:val="20"/>
                <w:szCs w:val="20"/>
              </w:rPr>
              <w:t>Печатные</w:t>
            </w:r>
          </w:p>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 научныестатьи)</w:t>
            </w:r>
          </w:p>
        </w:tc>
        <w:tc>
          <w:tcPr>
            <w:tcW w:w="1699" w:type="dxa"/>
          </w:tcPr>
          <w:p w:rsidR="000E6124" w:rsidRPr="0084332E" w:rsidRDefault="000E6124" w:rsidP="00425947">
            <w:pPr>
              <w:widowControl w:val="0"/>
              <w:autoSpaceDE w:val="0"/>
              <w:autoSpaceDN w:val="0"/>
              <w:adjustRightInd w:val="0"/>
              <w:jc w:val="center"/>
              <w:rPr>
                <w:rFonts w:ascii="Times New Roman" w:hAnsi="Times New Roman"/>
                <w:sz w:val="20"/>
                <w:szCs w:val="20"/>
              </w:rPr>
            </w:pPr>
            <w:r w:rsidRPr="0084332E">
              <w:rPr>
                <w:rFonts w:ascii="Times New Roman" w:hAnsi="Times New Roman"/>
                <w:sz w:val="20"/>
                <w:szCs w:val="20"/>
              </w:rPr>
              <w:t>Устныйопрос, доклады</w:t>
            </w:r>
            <w:r w:rsidRPr="0084332E">
              <w:rPr>
                <w:rFonts w:ascii="Times New Roman" w:hAnsi="Times New Roman"/>
                <w:sz w:val="20"/>
                <w:szCs w:val="20"/>
                <w:lang w:val="ru-RU"/>
              </w:rPr>
              <w:t xml:space="preserve">, </w:t>
            </w:r>
            <w:r w:rsidRPr="0084332E">
              <w:rPr>
                <w:rFonts w:ascii="Times New Roman" w:hAnsi="Times New Roman"/>
                <w:sz w:val="20"/>
                <w:szCs w:val="20"/>
              </w:rPr>
              <w:t>тестирование,</w:t>
            </w:r>
          </w:p>
        </w:tc>
      </w:tr>
    </w:tbl>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p>
    <w:p w:rsidR="000E6124" w:rsidRDefault="000E6124" w:rsidP="00E279DF">
      <w:pPr>
        <w:tabs>
          <w:tab w:val="left" w:pos="1333"/>
        </w:tabs>
        <w:jc w:val="right"/>
        <w:rPr>
          <w:rFonts w:ascii="Times New Roman" w:hAnsi="Times New Roman"/>
          <w:lang w:val="ru-RU"/>
        </w:rPr>
      </w:pPr>
      <w:r>
        <w:rPr>
          <w:rFonts w:ascii="Times New Roman" w:hAnsi="Times New Roman"/>
          <w:lang w:val="ru-RU"/>
        </w:rPr>
        <w:t>П</w:t>
      </w:r>
      <w:r w:rsidRPr="00DD06FE">
        <w:rPr>
          <w:rFonts w:ascii="Times New Roman" w:hAnsi="Times New Roman"/>
          <w:lang w:val="ru-RU"/>
        </w:rPr>
        <w:t>риложение</w:t>
      </w:r>
    </w:p>
    <w:p w:rsidR="000E6124" w:rsidRPr="00DD06FE" w:rsidRDefault="000E6124" w:rsidP="00E279DF">
      <w:pPr>
        <w:tabs>
          <w:tab w:val="left" w:pos="1333"/>
        </w:tabs>
        <w:jc w:val="right"/>
        <w:rPr>
          <w:rFonts w:ascii="Times New Roman" w:hAnsi="Times New Roman"/>
          <w:lang w:val="ru-RU"/>
        </w:rPr>
      </w:pPr>
    </w:p>
    <w:p w:rsidR="000E6124" w:rsidRPr="00DD06FE" w:rsidRDefault="000E6124" w:rsidP="00381656">
      <w:pPr>
        <w:jc w:val="center"/>
        <w:rPr>
          <w:rFonts w:ascii="Times New Roman" w:hAnsi="Times New Roman"/>
          <w:b/>
          <w:lang w:val="ru-RU"/>
        </w:rPr>
      </w:pPr>
      <w:r w:rsidRPr="00DD06FE">
        <w:rPr>
          <w:rFonts w:ascii="Times New Roman" w:hAnsi="Times New Roman"/>
          <w:b/>
          <w:lang w:val="ru-RU"/>
        </w:rPr>
        <w:t>Тематический план изучения дисциплины «Страхование»</w:t>
      </w:r>
    </w:p>
    <w:p w:rsidR="000E6124" w:rsidRPr="00DD06FE" w:rsidRDefault="000E6124" w:rsidP="00E279DF">
      <w:pPr>
        <w:rPr>
          <w:rFonts w:ascii="Times New Roman" w:hAnsi="Times New Roman"/>
          <w:b/>
          <w:lang w:val="ru-RU"/>
        </w:rPr>
      </w:pPr>
    </w:p>
    <w:p w:rsidR="000E6124" w:rsidRPr="00C71D7E" w:rsidRDefault="000E6124" w:rsidP="00E279DF">
      <w:pPr>
        <w:rPr>
          <w:rFonts w:ascii="Times New Roman" w:hAnsi="Times New Roman"/>
          <w:sz w:val="20"/>
          <w:szCs w:val="20"/>
          <w:lang w:val="ru-RU"/>
        </w:rPr>
      </w:pPr>
      <w:r w:rsidRPr="00C71D7E">
        <w:rPr>
          <w:rFonts w:ascii="Times New Roman" w:hAnsi="Times New Roman"/>
          <w:b/>
          <w:sz w:val="20"/>
          <w:szCs w:val="20"/>
          <w:lang w:val="ru-RU"/>
        </w:rPr>
        <w:t xml:space="preserve">Года набора: </w:t>
      </w:r>
      <w:r>
        <w:rPr>
          <w:rFonts w:ascii="Times New Roman" w:hAnsi="Times New Roman"/>
          <w:sz w:val="20"/>
          <w:szCs w:val="20"/>
          <w:lang w:val="ru-RU"/>
        </w:rPr>
        <w:t>с  2022           1</w:t>
      </w:r>
      <w:r w:rsidRPr="00C71D7E">
        <w:rPr>
          <w:rFonts w:ascii="Times New Roman" w:hAnsi="Times New Roman"/>
          <w:b/>
          <w:sz w:val="20"/>
          <w:szCs w:val="20"/>
          <w:lang w:val="ru-RU"/>
        </w:rPr>
        <w:t>Форма обучения:</w:t>
      </w:r>
      <w:r w:rsidRPr="00C71D7E">
        <w:rPr>
          <w:rFonts w:ascii="Times New Roman" w:hAnsi="Times New Roman"/>
          <w:sz w:val="20"/>
          <w:szCs w:val="20"/>
          <w:lang w:val="ru-RU"/>
        </w:rPr>
        <w:t xml:space="preserve"> очная</w:t>
      </w:r>
    </w:p>
    <w:tbl>
      <w:tblPr>
        <w:tblW w:w="4916" w:type="pct"/>
        <w:tblInd w:w="80" w:type="dxa"/>
        <w:tblBorders>
          <w:top w:val="outset" w:sz="2" w:space="0" w:color="auto"/>
          <w:left w:val="outset" w:sz="2" w:space="0" w:color="auto"/>
          <w:bottom w:val="outset" w:sz="2" w:space="0" w:color="auto"/>
          <w:right w:val="outset" w:sz="2" w:space="0" w:color="auto"/>
        </w:tblBorders>
        <w:tblLayout w:type="fixed"/>
        <w:tblCellMar>
          <w:top w:w="80" w:type="dxa"/>
          <w:left w:w="80" w:type="dxa"/>
          <w:bottom w:w="80" w:type="dxa"/>
          <w:right w:w="80" w:type="dxa"/>
        </w:tblCellMar>
        <w:tblLook w:val="00A0"/>
      </w:tblPr>
      <w:tblGrid>
        <w:gridCol w:w="566"/>
        <w:gridCol w:w="2694"/>
        <w:gridCol w:w="1023"/>
        <w:gridCol w:w="919"/>
        <w:gridCol w:w="794"/>
        <w:gridCol w:w="798"/>
        <w:gridCol w:w="1079"/>
        <w:gridCol w:w="555"/>
        <w:gridCol w:w="927"/>
      </w:tblGrid>
      <w:tr w:rsidR="000E6124" w:rsidRPr="00C71D7E" w:rsidTr="0007124C">
        <w:tc>
          <w:tcPr>
            <w:tcW w:w="567"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 п/п</w:t>
            </w:r>
          </w:p>
        </w:tc>
        <w:tc>
          <w:tcPr>
            <w:tcW w:w="2694"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Наименование</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разделов и тем</w:t>
            </w:r>
          </w:p>
        </w:tc>
        <w:tc>
          <w:tcPr>
            <w:tcW w:w="1023"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Всего</w:t>
            </w:r>
          </w:p>
        </w:tc>
        <w:tc>
          <w:tcPr>
            <w:tcW w:w="4145" w:type="dxa"/>
            <w:gridSpan w:val="5"/>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Трудоемкость</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по</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дисциплине</w:t>
            </w:r>
          </w:p>
        </w:tc>
        <w:tc>
          <w:tcPr>
            <w:tcW w:w="927" w:type="dxa"/>
            <w:vMerge w:val="restart"/>
            <w:tcBorders>
              <w:top w:val="single" w:sz="6" w:space="0" w:color="000000"/>
              <w:left w:val="single" w:sz="6" w:space="0" w:color="000000"/>
              <w:bottom w:val="single" w:sz="6" w:space="0" w:color="000000"/>
              <w:right w:val="single" w:sz="6" w:space="0" w:color="000000"/>
            </w:tcBorders>
          </w:tcPr>
          <w:p w:rsidR="000E6124" w:rsidRPr="00103B8E" w:rsidRDefault="000E6124" w:rsidP="00103B8E">
            <w:pPr>
              <w:jc w:val="center"/>
              <w:textAlignment w:val="baseline"/>
              <w:rPr>
                <w:rFonts w:ascii="Times New Roman" w:hAnsi="Times New Roman"/>
                <w:b/>
                <w:bCs/>
                <w:color w:val="000000"/>
                <w:spacing w:val="-15"/>
                <w:sz w:val="20"/>
                <w:szCs w:val="20"/>
                <w:bdr w:val="none" w:sz="0" w:space="0" w:color="auto" w:frame="1"/>
                <w:lang w:val="ru-RU"/>
              </w:rPr>
            </w:pPr>
            <w:r w:rsidRPr="00C71D7E">
              <w:rPr>
                <w:rFonts w:ascii="Times New Roman" w:hAnsi="Times New Roman"/>
                <w:b/>
                <w:bCs/>
                <w:color w:val="000000"/>
                <w:sz w:val="20"/>
                <w:szCs w:val="20"/>
                <w:bdr w:val="none" w:sz="0" w:space="0" w:color="auto" w:frame="1"/>
              </w:rPr>
              <w:t>Ф</w:t>
            </w:r>
            <w:r w:rsidRPr="00C71D7E">
              <w:rPr>
                <w:rFonts w:ascii="Times New Roman" w:hAnsi="Times New Roman"/>
                <w:b/>
                <w:bCs/>
                <w:color w:val="000000"/>
                <w:spacing w:val="-15"/>
                <w:sz w:val="20"/>
                <w:szCs w:val="20"/>
                <w:bdr w:val="none" w:sz="0" w:space="0" w:color="auto" w:frame="1"/>
              </w:rPr>
              <w:t>ормируемые</w:t>
            </w:r>
          </w:p>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
                <w:bCs/>
                <w:color w:val="000000"/>
                <w:spacing w:val="-15"/>
                <w:sz w:val="20"/>
                <w:szCs w:val="20"/>
                <w:bdr w:val="none" w:sz="0" w:space="0" w:color="auto" w:frame="1"/>
              </w:rPr>
              <w:t> </w:t>
            </w:r>
            <w:r w:rsidRPr="00C71D7E">
              <w:rPr>
                <w:rFonts w:ascii="Times New Roman" w:hAnsi="Times New Roman"/>
                <w:b/>
                <w:bCs/>
                <w:color w:val="000000"/>
                <w:sz w:val="20"/>
                <w:szCs w:val="20"/>
                <w:bdr w:val="none" w:sz="0" w:space="0" w:color="auto" w:frame="1"/>
              </w:rPr>
              <w:t>компетенции</w:t>
            </w:r>
          </w:p>
        </w:tc>
      </w:tr>
      <w:tr w:rsidR="000E6124" w:rsidRPr="00C71D7E" w:rsidTr="0007124C">
        <w:trPr>
          <w:trHeight w:val="270"/>
        </w:trPr>
        <w:tc>
          <w:tcPr>
            <w:tcW w:w="567"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2694"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919"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контакт. работа</w:t>
            </w:r>
          </w:p>
        </w:tc>
        <w:tc>
          <w:tcPr>
            <w:tcW w:w="2671" w:type="dxa"/>
            <w:gridSpan w:val="3"/>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в т.ч.</w:t>
            </w:r>
          </w:p>
        </w:tc>
        <w:tc>
          <w:tcPr>
            <w:tcW w:w="555"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lang w:val="ru-RU"/>
              </w:rPr>
            </w:pPr>
            <w:r w:rsidRPr="00C71D7E">
              <w:rPr>
                <w:rFonts w:ascii="Times New Roman" w:hAnsi="Times New Roman"/>
                <w:bCs/>
                <w:color w:val="000000"/>
                <w:sz w:val="20"/>
                <w:szCs w:val="20"/>
                <w:bdr w:val="none" w:sz="0" w:space="0" w:color="auto" w:frame="1"/>
              </w:rPr>
              <w:t>СР</w:t>
            </w:r>
          </w:p>
        </w:tc>
        <w:tc>
          <w:tcPr>
            <w:tcW w:w="927"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103B8E">
            <w:pPr>
              <w:rPr>
                <w:rFonts w:ascii="Times New Roman" w:hAnsi="Times New Roman"/>
                <w:color w:val="000000"/>
                <w:sz w:val="20"/>
                <w:szCs w:val="20"/>
              </w:rPr>
            </w:pPr>
          </w:p>
        </w:tc>
      </w:tr>
      <w:tr w:rsidR="000E6124" w:rsidRPr="00C71D7E" w:rsidTr="0007124C">
        <w:trPr>
          <w:trHeight w:val="510"/>
        </w:trPr>
        <w:tc>
          <w:tcPr>
            <w:tcW w:w="567"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2694"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919"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color w:val="000000"/>
                <w:sz w:val="20"/>
                <w:szCs w:val="20"/>
              </w:rPr>
            </w:pP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лекции</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лаб.</w:t>
            </w:r>
          </w:p>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работы</w:t>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практ./сем</w:t>
            </w:r>
          </w:p>
        </w:tc>
        <w:tc>
          <w:tcPr>
            <w:tcW w:w="555"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103B8E">
            <w:pPr>
              <w:rPr>
                <w:rFonts w:ascii="Times New Roman" w:hAnsi="Times New Roman"/>
                <w:color w:val="000000"/>
                <w:sz w:val="20"/>
                <w:szCs w:val="20"/>
              </w:rPr>
            </w:pPr>
          </w:p>
        </w:tc>
        <w:tc>
          <w:tcPr>
            <w:tcW w:w="927"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103B8E">
            <w:pPr>
              <w:rPr>
                <w:rFonts w:ascii="Times New Roman" w:hAnsi="Times New Roman"/>
                <w:color w:val="000000"/>
                <w:sz w:val="20"/>
                <w:szCs w:val="20"/>
              </w:rPr>
            </w:pPr>
          </w:p>
        </w:tc>
      </w:tr>
      <w:tr w:rsidR="000E6124" w:rsidRPr="00C71D7E" w:rsidTr="0007124C">
        <w:trPr>
          <w:trHeight w:val="538"/>
        </w:trPr>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bdr w:val="none" w:sz="0" w:space="0" w:color="auto" w:frame="1"/>
                <w:lang w:val="ru-RU"/>
              </w:rPr>
              <w:t>Социально-экономическая сущность страхования и его роль в рыночной экономике</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rPr>
          <w:trHeight w:val="405"/>
        </w:trPr>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 xml:space="preserve">Нормативно - законодательное регулирование страхового дела </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7</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3</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rPr>
          <w:trHeight w:val="360"/>
        </w:trPr>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3.</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Организация</w:t>
            </w:r>
            <w:r>
              <w:rPr>
                <w:rFonts w:ascii="Times New Roman" w:hAnsi="Times New Roman"/>
                <w:color w:val="000000"/>
                <w:sz w:val="20"/>
                <w:szCs w:val="20"/>
                <w:bdr w:val="none" w:sz="0" w:space="0" w:color="auto" w:frame="1"/>
                <w:lang w:val="ru-RU"/>
              </w:rPr>
              <w:t xml:space="preserve"> </w:t>
            </w:r>
            <w:r w:rsidRPr="00C71D7E">
              <w:rPr>
                <w:rFonts w:ascii="Times New Roman" w:hAnsi="Times New Roman"/>
                <w:color w:val="000000"/>
                <w:sz w:val="20"/>
                <w:szCs w:val="20"/>
                <w:bdr w:val="none" w:sz="0" w:space="0" w:color="auto" w:frame="1"/>
              </w:rPr>
              <w:t>страховой</w:t>
            </w:r>
            <w:r>
              <w:rPr>
                <w:rFonts w:ascii="Times New Roman" w:hAnsi="Times New Roman"/>
                <w:color w:val="000000"/>
                <w:sz w:val="20"/>
                <w:szCs w:val="20"/>
                <w:bdr w:val="none" w:sz="0" w:space="0" w:color="auto" w:frame="1"/>
                <w:lang w:val="ru-RU"/>
              </w:rPr>
              <w:t xml:space="preserve"> </w:t>
            </w:r>
            <w:r w:rsidRPr="00C71D7E">
              <w:rPr>
                <w:rFonts w:ascii="Times New Roman" w:hAnsi="Times New Roman"/>
                <w:color w:val="000000"/>
                <w:sz w:val="20"/>
                <w:szCs w:val="20"/>
                <w:bdr w:val="none" w:sz="0" w:space="0" w:color="auto" w:frame="1"/>
              </w:rPr>
              <w:t>деятельности</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7</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3</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4</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sz w:val="20"/>
                <w:szCs w:val="20"/>
                <w:lang w:val="ru-RU"/>
              </w:rPr>
              <w:t>Страховой риск, методы управления рисками</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rPr>
          <w:trHeight w:val="286"/>
        </w:trPr>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5.</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rPr>
            </w:pPr>
            <w:r w:rsidRPr="00C71D7E">
              <w:rPr>
                <w:rFonts w:ascii="Times New Roman" w:hAnsi="Times New Roman"/>
                <w:bCs/>
                <w:sz w:val="20"/>
                <w:szCs w:val="20"/>
              </w:rPr>
              <w:t>Договор</w:t>
            </w:r>
            <w:r>
              <w:rPr>
                <w:rFonts w:ascii="Times New Roman" w:hAnsi="Times New Roman"/>
                <w:bCs/>
                <w:sz w:val="20"/>
                <w:szCs w:val="20"/>
                <w:lang w:val="ru-RU"/>
              </w:rPr>
              <w:t xml:space="preserve"> </w:t>
            </w:r>
            <w:r w:rsidRPr="00C71D7E">
              <w:rPr>
                <w:rFonts w:ascii="Times New Roman" w:hAnsi="Times New Roman"/>
                <w:bCs/>
                <w:sz w:val="20"/>
                <w:szCs w:val="20"/>
              </w:rPr>
              <w:t>страхования</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rPr>
          <w:trHeight w:val="376"/>
        </w:trPr>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rPr>
            </w:pPr>
            <w:r w:rsidRPr="00C71D7E">
              <w:rPr>
                <w:rFonts w:ascii="Times New Roman" w:hAnsi="Times New Roman"/>
                <w:bCs/>
                <w:sz w:val="20"/>
                <w:szCs w:val="20"/>
              </w:rPr>
              <w:t>Актуарные</w:t>
            </w:r>
            <w:r>
              <w:rPr>
                <w:rFonts w:ascii="Times New Roman" w:hAnsi="Times New Roman"/>
                <w:bCs/>
                <w:sz w:val="20"/>
                <w:szCs w:val="20"/>
                <w:lang w:val="ru-RU"/>
              </w:rPr>
              <w:t xml:space="preserve"> </w:t>
            </w:r>
            <w:r w:rsidRPr="00C71D7E">
              <w:rPr>
                <w:rFonts w:ascii="Times New Roman" w:hAnsi="Times New Roman"/>
                <w:bCs/>
                <w:sz w:val="20"/>
                <w:szCs w:val="20"/>
              </w:rPr>
              <w:t>расчеты в страховании</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7</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Социальное страхование: сущность, функции, механизм</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Личное страхование, его особенности, назначение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9</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Имущественное страхование, его особенности, сущность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bdr w:val="none" w:sz="0" w:space="0" w:color="auto" w:frame="1"/>
                <w:lang w:val="ru-RU"/>
              </w:rPr>
              <w:t>Страхование ответственности, его особенности, сущность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11</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widowControl w:val="0"/>
              <w:autoSpaceDE w:val="0"/>
              <w:autoSpaceDN w:val="0"/>
              <w:adjustRightInd w:val="0"/>
              <w:jc w:val="both"/>
              <w:rPr>
                <w:rFonts w:ascii="Times New Roman" w:hAnsi="Times New Roman"/>
                <w:sz w:val="20"/>
                <w:szCs w:val="20"/>
                <w:lang w:val="ru-RU"/>
              </w:rPr>
            </w:pPr>
            <w:r w:rsidRPr="00C71D7E">
              <w:rPr>
                <w:rFonts w:ascii="Times New Roman" w:hAnsi="Times New Roman"/>
                <w:bCs/>
                <w:sz w:val="20"/>
                <w:szCs w:val="20"/>
                <w:lang w:val="ru-RU"/>
              </w:rPr>
              <w:t>Перестрахование, его сущность и формы.</w:t>
            </w:r>
          </w:p>
          <w:p w:rsidR="000E6124" w:rsidRPr="00C71D7E" w:rsidRDefault="000E6124" w:rsidP="00103B8E">
            <w:pPr>
              <w:jc w:val="center"/>
              <w:textAlignment w:val="baseline"/>
              <w:rPr>
                <w:rFonts w:ascii="Times New Roman" w:hAnsi="Times New Roman"/>
                <w:color w:val="000000"/>
                <w:sz w:val="20"/>
                <w:szCs w:val="20"/>
                <w:lang w:val="ru-RU"/>
              </w:rPr>
            </w:pP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c>
          <w:tcPr>
            <w:tcW w:w="56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12</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rPr>
            </w:pPr>
            <w:r w:rsidRPr="00C71D7E">
              <w:rPr>
                <w:rFonts w:ascii="Times New Roman" w:hAnsi="Times New Roman"/>
                <w:bCs/>
                <w:sz w:val="20"/>
                <w:szCs w:val="20"/>
              </w:rPr>
              <w:t>Финансы</w:t>
            </w:r>
            <w:r>
              <w:rPr>
                <w:rFonts w:ascii="Times New Roman" w:hAnsi="Times New Roman"/>
                <w:bCs/>
                <w:sz w:val="20"/>
                <w:szCs w:val="20"/>
                <w:lang w:val="ru-RU"/>
              </w:rPr>
              <w:t xml:space="preserve"> </w:t>
            </w:r>
            <w:r w:rsidRPr="00C71D7E">
              <w:rPr>
                <w:rFonts w:ascii="Times New Roman" w:hAnsi="Times New Roman"/>
                <w:bCs/>
                <w:sz w:val="20"/>
                <w:szCs w:val="20"/>
              </w:rPr>
              <w:t>страховой</w:t>
            </w:r>
            <w:r>
              <w:rPr>
                <w:rFonts w:ascii="Times New Roman" w:hAnsi="Times New Roman"/>
                <w:bCs/>
                <w:sz w:val="20"/>
                <w:szCs w:val="20"/>
                <w:lang w:val="ru-RU"/>
              </w:rPr>
              <w:t xml:space="preserve"> </w:t>
            </w:r>
            <w:r w:rsidRPr="00C71D7E">
              <w:rPr>
                <w:rFonts w:ascii="Times New Roman" w:hAnsi="Times New Roman"/>
                <w:bCs/>
                <w:sz w:val="20"/>
                <w:szCs w:val="20"/>
              </w:rPr>
              <w:t>организации</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11</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5</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07124C">
        <w:trPr>
          <w:trHeight w:val="189"/>
        </w:trPr>
        <w:tc>
          <w:tcPr>
            <w:tcW w:w="3261"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b/>
                <w:color w:val="000000"/>
                <w:sz w:val="20"/>
                <w:szCs w:val="20"/>
                <w:lang w:val="ru-RU"/>
              </w:rPr>
            </w:pPr>
            <w:r w:rsidRPr="00C71D7E">
              <w:rPr>
                <w:rFonts w:ascii="Times New Roman" w:hAnsi="Times New Roman"/>
                <w:b/>
                <w:iCs/>
                <w:color w:val="000000"/>
                <w:sz w:val="20"/>
                <w:szCs w:val="20"/>
                <w:bdr w:val="none" w:sz="0" w:space="0" w:color="auto" w:frame="1"/>
                <w:lang w:val="ru-RU"/>
              </w:rPr>
              <w:t>Контроль</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27</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rPr>
              <w:t>27</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b/>
                <w:color w:val="000000"/>
                <w:sz w:val="20"/>
                <w:szCs w:val="20"/>
              </w:rPr>
            </w:pPr>
          </w:p>
        </w:tc>
      </w:tr>
      <w:tr w:rsidR="000E6124" w:rsidRPr="00C71D7E" w:rsidTr="0007124C">
        <w:tc>
          <w:tcPr>
            <w:tcW w:w="3261"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Итого</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по</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дисциплине</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144</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73</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30</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16</w:t>
            </w:r>
          </w:p>
        </w:tc>
        <w:tc>
          <w:tcPr>
            <w:tcW w:w="555" w:type="dxa"/>
            <w:tcBorders>
              <w:top w:val="single" w:sz="6" w:space="0" w:color="000000"/>
              <w:left w:val="single" w:sz="6" w:space="0" w:color="000000"/>
              <w:bottom w:val="single" w:sz="6" w:space="0" w:color="000000"/>
              <w:right w:val="single" w:sz="4" w:space="0" w:color="auto"/>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71</w:t>
            </w:r>
          </w:p>
        </w:tc>
        <w:tc>
          <w:tcPr>
            <w:tcW w:w="927" w:type="dxa"/>
            <w:tcBorders>
              <w:top w:val="single" w:sz="6" w:space="0" w:color="000000"/>
              <w:left w:val="single" w:sz="4" w:space="0" w:color="auto"/>
              <w:bottom w:val="single" w:sz="6" w:space="0" w:color="000000"/>
              <w:right w:val="single" w:sz="6" w:space="0" w:color="000000"/>
            </w:tcBorders>
          </w:tcPr>
          <w:p w:rsidR="000E6124" w:rsidRPr="00C71D7E" w:rsidRDefault="000E6124" w:rsidP="00103B8E">
            <w:pPr>
              <w:textAlignment w:val="baseline"/>
              <w:rPr>
                <w:rFonts w:ascii="Times New Roman" w:hAnsi="Times New Roman"/>
                <w:b/>
                <w:color w:val="000000"/>
                <w:sz w:val="20"/>
                <w:szCs w:val="20"/>
              </w:rPr>
            </w:pPr>
          </w:p>
        </w:tc>
      </w:tr>
      <w:tr w:rsidR="000E6124" w:rsidRPr="00C71D7E" w:rsidTr="0007124C">
        <w:trPr>
          <w:trHeight w:val="247"/>
        </w:trPr>
        <w:tc>
          <w:tcPr>
            <w:tcW w:w="3261"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Зачетных</w:t>
            </w:r>
            <w:r>
              <w:rPr>
                <w:rFonts w:ascii="Times New Roman" w:hAnsi="Times New Roman"/>
                <w:b/>
                <w:color w:val="000000"/>
                <w:sz w:val="20"/>
                <w:szCs w:val="20"/>
                <w:bdr w:val="none" w:sz="0" w:space="0" w:color="auto" w:frame="1"/>
                <w:lang w:val="ru-RU"/>
              </w:rPr>
              <w:t xml:space="preserve"> </w:t>
            </w:r>
            <w:r w:rsidRPr="00C71D7E">
              <w:rPr>
                <w:rFonts w:ascii="Times New Roman" w:hAnsi="Times New Roman"/>
                <w:b/>
                <w:color w:val="000000"/>
                <w:sz w:val="20"/>
                <w:szCs w:val="20"/>
                <w:bdr w:val="none" w:sz="0" w:space="0" w:color="auto" w:frame="1"/>
              </w:rPr>
              <w:t>единиц</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4</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textAlignment w:val="baseline"/>
              <w:rPr>
                <w:rFonts w:ascii="Times New Roman" w:hAnsi="Times New Roman"/>
                <w:b/>
                <w:color w:val="000000"/>
                <w:sz w:val="20"/>
                <w:szCs w:val="20"/>
              </w:rPr>
            </w:pP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103B8E">
            <w:pPr>
              <w:rPr>
                <w:rFonts w:ascii="Times New Roman" w:hAnsi="Times New Roman"/>
                <w:b/>
                <w:color w:val="000000"/>
                <w:sz w:val="20"/>
                <w:szCs w:val="20"/>
              </w:rPr>
            </w:pPr>
          </w:p>
        </w:tc>
        <w:tc>
          <w:tcPr>
            <w:tcW w:w="555" w:type="dxa"/>
            <w:tcBorders>
              <w:bottom w:val="outset" w:sz="2" w:space="0" w:color="auto"/>
              <w:right w:val="single" w:sz="4" w:space="0" w:color="auto"/>
            </w:tcBorders>
            <w:vAlign w:val="center"/>
          </w:tcPr>
          <w:p w:rsidR="000E6124" w:rsidRPr="00C71D7E" w:rsidRDefault="000E6124" w:rsidP="00103B8E">
            <w:pPr>
              <w:rPr>
                <w:rFonts w:ascii="Times New Roman" w:hAnsi="Times New Roman"/>
                <w:b/>
                <w:sz w:val="20"/>
                <w:szCs w:val="20"/>
              </w:rPr>
            </w:pPr>
          </w:p>
        </w:tc>
        <w:tc>
          <w:tcPr>
            <w:tcW w:w="927" w:type="dxa"/>
            <w:tcBorders>
              <w:left w:val="single" w:sz="4" w:space="0" w:color="auto"/>
              <w:bottom w:val="outset" w:sz="2" w:space="0" w:color="auto"/>
            </w:tcBorders>
            <w:vAlign w:val="center"/>
          </w:tcPr>
          <w:p w:rsidR="000E6124" w:rsidRPr="00C71D7E" w:rsidRDefault="000E6124" w:rsidP="00103B8E">
            <w:pPr>
              <w:rPr>
                <w:rFonts w:ascii="Times New Roman" w:hAnsi="Times New Roman"/>
                <w:b/>
                <w:sz w:val="20"/>
                <w:szCs w:val="20"/>
              </w:rPr>
            </w:pPr>
          </w:p>
        </w:tc>
      </w:tr>
    </w:tbl>
    <w:p w:rsidR="000E6124" w:rsidRPr="00C71D7E" w:rsidRDefault="000E6124" w:rsidP="004D0997">
      <w:pPr>
        <w:rPr>
          <w:b/>
          <w:sz w:val="20"/>
          <w:szCs w:val="20"/>
        </w:rPr>
      </w:pPr>
    </w:p>
    <w:p w:rsidR="000E6124" w:rsidRDefault="000E6124" w:rsidP="00DD06FE">
      <w:pPr>
        <w:tabs>
          <w:tab w:val="left" w:pos="7150"/>
        </w:tabs>
        <w:rPr>
          <w:rFonts w:ascii="Times New Roman" w:hAnsi="Times New Roman"/>
          <w:b/>
          <w:sz w:val="20"/>
          <w:szCs w:val="20"/>
          <w:lang w:val="ru-RU"/>
        </w:rPr>
      </w:pPr>
      <w:r w:rsidRPr="00C71D7E">
        <w:rPr>
          <w:rFonts w:ascii="Times New Roman" w:hAnsi="Times New Roman"/>
          <w:b/>
          <w:sz w:val="20"/>
          <w:szCs w:val="20"/>
          <w:lang w:val="ru-RU"/>
        </w:rPr>
        <w:tab/>
      </w:r>
    </w:p>
    <w:p w:rsidR="000E6124" w:rsidRDefault="000E6124" w:rsidP="0060713A">
      <w:pPr>
        <w:tabs>
          <w:tab w:val="left" w:pos="1333"/>
        </w:tabs>
        <w:jc w:val="right"/>
        <w:rPr>
          <w:rFonts w:ascii="Times New Roman" w:hAnsi="Times New Roman"/>
          <w:lang w:val="ru-RU"/>
        </w:rPr>
      </w:pPr>
      <w:r>
        <w:rPr>
          <w:rFonts w:ascii="Times New Roman" w:hAnsi="Times New Roman"/>
          <w:b/>
          <w:sz w:val="20"/>
          <w:szCs w:val="20"/>
          <w:lang w:val="ru-RU"/>
        </w:rPr>
        <w:br w:type="page"/>
      </w:r>
      <w:r>
        <w:rPr>
          <w:rFonts w:ascii="Times New Roman" w:hAnsi="Times New Roman"/>
          <w:lang w:val="ru-RU"/>
        </w:rPr>
        <w:t>П</w:t>
      </w:r>
      <w:r w:rsidRPr="00DD06FE">
        <w:rPr>
          <w:rFonts w:ascii="Times New Roman" w:hAnsi="Times New Roman"/>
          <w:lang w:val="ru-RU"/>
        </w:rPr>
        <w:t>риложение</w:t>
      </w:r>
    </w:p>
    <w:p w:rsidR="000E6124" w:rsidRPr="00DD06FE" w:rsidRDefault="000E6124" w:rsidP="0060713A">
      <w:pPr>
        <w:tabs>
          <w:tab w:val="left" w:pos="1333"/>
        </w:tabs>
        <w:jc w:val="right"/>
        <w:rPr>
          <w:rFonts w:ascii="Times New Roman" w:hAnsi="Times New Roman"/>
          <w:lang w:val="ru-RU"/>
        </w:rPr>
      </w:pPr>
    </w:p>
    <w:p w:rsidR="000E6124" w:rsidRPr="00DD06FE" w:rsidRDefault="000E6124" w:rsidP="0060713A">
      <w:pPr>
        <w:jc w:val="center"/>
        <w:rPr>
          <w:rFonts w:ascii="Times New Roman" w:hAnsi="Times New Roman"/>
          <w:b/>
          <w:lang w:val="ru-RU"/>
        </w:rPr>
      </w:pPr>
      <w:r w:rsidRPr="00DD06FE">
        <w:rPr>
          <w:rFonts w:ascii="Times New Roman" w:hAnsi="Times New Roman"/>
          <w:b/>
          <w:lang w:val="ru-RU"/>
        </w:rPr>
        <w:t>Тематический план изучения дисциплины «Страхование»</w:t>
      </w:r>
    </w:p>
    <w:p w:rsidR="000E6124" w:rsidRPr="00DD06FE" w:rsidRDefault="000E6124" w:rsidP="0060713A">
      <w:pPr>
        <w:rPr>
          <w:rFonts w:ascii="Times New Roman" w:hAnsi="Times New Roman"/>
          <w:b/>
          <w:lang w:val="ru-RU"/>
        </w:rPr>
      </w:pPr>
    </w:p>
    <w:p w:rsidR="000E6124" w:rsidRPr="00C71D7E" w:rsidRDefault="000E6124" w:rsidP="0060713A">
      <w:pPr>
        <w:rPr>
          <w:rFonts w:ascii="Times New Roman" w:hAnsi="Times New Roman"/>
          <w:sz w:val="20"/>
          <w:szCs w:val="20"/>
          <w:lang w:val="ru-RU"/>
        </w:rPr>
      </w:pPr>
      <w:r w:rsidRPr="00C71D7E">
        <w:rPr>
          <w:rFonts w:ascii="Times New Roman" w:hAnsi="Times New Roman"/>
          <w:b/>
          <w:sz w:val="20"/>
          <w:szCs w:val="20"/>
          <w:lang w:val="ru-RU"/>
        </w:rPr>
        <w:t xml:space="preserve">Года набора: </w:t>
      </w:r>
      <w:r>
        <w:rPr>
          <w:rFonts w:ascii="Times New Roman" w:hAnsi="Times New Roman"/>
          <w:sz w:val="20"/>
          <w:szCs w:val="20"/>
          <w:lang w:val="ru-RU"/>
        </w:rPr>
        <w:t xml:space="preserve">  2022           1</w:t>
      </w:r>
      <w:r w:rsidRPr="00C71D7E">
        <w:rPr>
          <w:rFonts w:ascii="Times New Roman" w:hAnsi="Times New Roman"/>
          <w:b/>
          <w:sz w:val="20"/>
          <w:szCs w:val="20"/>
          <w:lang w:val="ru-RU"/>
        </w:rPr>
        <w:t>Форма обучения:</w:t>
      </w:r>
      <w:r>
        <w:rPr>
          <w:rFonts w:ascii="Times New Roman" w:hAnsi="Times New Roman"/>
          <w:sz w:val="20"/>
          <w:szCs w:val="20"/>
          <w:lang w:val="ru-RU"/>
        </w:rPr>
        <w:t xml:space="preserve"> очно-заочная</w:t>
      </w:r>
    </w:p>
    <w:tbl>
      <w:tblPr>
        <w:tblW w:w="4916" w:type="pct"/>
        <w:tblInd w:w="80" w:type="dxa"/>
        <w:tblBorders>
          <w:top w:val="outset" w:sz="2" w:space="0" w:color="auto"/>
          <w:left w:val="outset" w:sz="2" w:space="0" w:color="auto"/>
          <w:bottom w:val="outset" w:sz="2" w:space="0" w:color="auto"/>
          <w:right w:val="outset" w:sz="2" w:space="0" w:color="auto"/>
        </w:tblBorders>
        <w:tblLayout w:type="fixed"/>
        <w:tblCellMar>
          <w:top w:w="80" w:type="dxa"/>
          <w:left w:w="80" w:type="dxa"/>
          <w:bottom w:w="80" w:type="dxa"/>
          <w:right w:w="80" w:type="dxa"/>
        </w:tblCellMar>
        <w:tblLook w:val="00A0"/>
      </w:tblPr>
      <w:tblGrid>
        <w:gridCol w:w="566"/>
        <w:gridCol w:w="2694"/>
        <w:gridCol w:w="1023"/>
        <w:gridCol w:w="919"/>
        <w:gridCol w:w="794"/>
        <w:gridCol w:w="798"/>
        <w:gridCol w:w="1079"/>
        <w:gridCol w:w="555"/>
        <w:gridCol w:w="927"/>
      </w:tblGrid>
      <w:tr w:rsidR="000E6124" w:rsidRPr="00C71D7E" w:rsidTr="009B2F5D">
        <w:tc>
          <w:tcPr>
            <w:tcW w:w="566"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 п/п</w:t>
            </w:r>
          </w:p>
        </w:tc>
        <w:tc>
          <w:tcPr>
            <w:tcW w:w="2694"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Наименование</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разделов и тем</w:t>
            </w:r>
          </w:p>
        </w:tc>
        <w:tc>
          <w:tcPr>
            <w:tcW w:w="1023"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Всего</w:t>
            </w:r>
          </w:p>
        </w:tc>
        <w:tc>
          <w:tcPr>
            <w:tcW w:w="4145" w:type="dxa"/>
            <w:gridSpan w:val="5"/>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Трудоемкость</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по</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дисциплине</w:t>
            </w:r>
          </w:p>
        </w:tc>
        <w:tc>
          <w:tcPr>
            <w:tcW w:w="927" w:type="dxa"/>
            <w:vMerge w:val="restart"/>
            <w:tcBorders>
              <w:top w:val="single" w:sz="6" w:space="0" w:color="000000"/>
              <w:left w:val="single" w:sz="6" w:space="0" w:color="000000"/>
              <w:bottom w:val="single" w:sz="6" w:space="0" w:color="000000"/>
              <w:right w:val="single" w:sz="6" w:space="0" w:color="000000"/>
            </w:tcBorders>
          </w:tcPr>
          <w:p w:rsidR="000E6124" w:rsidRPr="00103B8E" w:rsidRDefault="000E6124" w:rsidP="00F270F8">
            <w:pPr>
              <w:jc w:val="center"/>
              <w:textAlignment w:val="baseline"/>
              <w:rPr>
                <w:rFonts w:ascii="Times New Roman" w:hAnsi="Times New Roman"/>
                <w:b/>
                <w:bCs/>
                <w:color w:val="000000"/>
                <w:spacing w:val="-15"/>
                <w:sz w:val="20"/>
                <w:szCs w:val="20"/>
                <w:bdr w:val="none" w:sz="0" w:space="0" w:color="auto" w:frame="1"/>
                <w:lang w:val="ru-RU"/>
              </w:rPr>
            </w:pPr>
            <w:r w:rsidRPr="00C71D7E">
              <w:rPr>
                <w:rFonts w:ascii="Times New Roman" w:hAnsi="Times New Roman"/>
                <w:b/>
                <w:bCs/>
                <w:color w:val="000000"/>
                <w:sz w:val="20"/>
                <w:szCs w:val="20"/>
                <w:bdr w:val="none" w:sz="0" w:space="0" w:color="auto" w:frame="1"/>
              </w:rPr>
              <w:t>Ф</w:t>
            </w:r>
            <w:r w:rsidRPr="00C71D7E">
              <w:rPr>
                <w:rFonts w:ascii="Times New Roman" w:hAnsi="Times New Roman"/>
                <w:b/>
                <w:bCs/>
                <w:color w:val="000000"/>
                <w:spacing w:val="-15"/>
                <w:sz w:val="20"/>
                <w:szCs w:val="20"/>
                <w:bdr w:val="none" w:sz="0" w:space="0" w:color="auto" w:frame="1"/>
              </w:rPr>
              <w:t>ормируемые</w:t>
            </w:r>
          </w:p>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
                <w:bCs/>
                <w:color w:val="000000"/>
                <w:spacing w:val="-15"/>
                <w:sz w:val="20"/>
                <w:szCs w:val="20"/>
                <w:bdr w:val="none" w:sz="0" w:space="0" w:color="auto" w:frame="1"/>
              </w:rPr>
              <w:t> </w:t>
            </w:r>
            <w:r w:rsidRPr="00C71D7E">
              <w:rPr>
                <w:rFonts w:ascii="Times New Roman" w:hAnsi="Times New Roman"/>
                <w:b/>
                <w:bCs/>
                <w:color w:val="000000"/>
                <w:sz w:val="20"/>
                <w:szCs w:val="20"/>
                <w:bdr w:val="none" w:sz="0" w:space="0" w:color="auto" w:frame="1"/>
              </w:rPr>
              <w:t>компетенции</w:t>
            </w:r>
          </w:p>
        </w:tc>
      </w:tr>
      <w:tr w:rsidR="000E6124" w:rsidRPr="00C71D7E" w:rsidTr="009B2F5D">
        <w:trPr>
          <w:trHeight w:val="270"/>
        </w:trPr>
        <w:tc>
          <w:tcPr>
            <w:tcW w:w="566"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2694"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919"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контакт. работа</w:t>
            </w:r>
          </w:p>
        </w:tc>
        <w:tc>
          <w:tcPr>
            <w:tcW w:w="2671" w:type="dxa"/>
            <w:gridSpan w:val="3"/>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в т.ч.</w:t>
            </w:r>
          </w:p>
        </w:tc>
        <w:tc>
          <w:tcPr>
            <w:tcW w:w="555"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lang w:val="ru-RU"/>
              </w:rPr>
            </w:pPr>
            <w:r w:rsidRPr="00C71D7E">
              <w:rPr>
                <w:rFonts w:ascii="Times New Roman" w:hAnsi="Times New Roman"/>
                <w:bCs/>
                <w:color w:val="000000"/>
                <w:sz w:val="20"/>
                <w:szCs w:val="20"/>
                <w:bdr w:val="none" w:sz="0" w:space="0" w:color="auto" w:frame="1"/>
              </w:rPr>
              <w:t>СР</w:t>
            </w:r>
          </w:p>
        </w:tc>
        <w:tc>
          <w:tcPr>
            <w:tcW w:w="927"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F270F8">
            <w:pPr>
              <w:rPr>
                <w:rFonts w:ascii="Times New Roman" w:hAnsi="Times New Roman"/>
                <w:color w:val="000000"/>
                <w:sz w:val="20"/>
                <w:szCs w:val="20"/>
              </w:rPr>
            </w:pPr>
          </w:p>
        </w:tc>
      </w:tr>
      <w:tr w:rsidR="000E6124" w:rsidRPr="00C71D7E" w:rsidTr="009B2F5D">
        <w:trPr>
          <w:trHeight w:val="510"/>
        </w:trPr>
        <w:tc>
          <w:tcPr>
            <w:tcW w:w="566"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2694"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919"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color w:val="000000"/>
                <w:sz w:val="20"/>
                <w:szCs w:val="20"/>
              </w:rPr>
            </w:pP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лекции</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лаб.</w:t>
            </w:r>
          </w:p>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работы</w:t>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практ./сем</w:t>
            </w:r>
          </w:p>
        </w:tc>
        <w:tc>
          <w:tcPr>
            <w:tcW w:w="555"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F270F8">
            <w:pPr>
              <w:rPr>
                <w:rFonts w:ascii="Times New Roman" w:hAnsi="Times New Roman"/>
                <w:color w:val="000000"/>
                <w:sz w:val="20"/>
                <w:szCs w:val="20"/>
              </w:rPr>
            </w:pPr>
          </w:p>
        </w:tc>
        <w:tc>
          <w:tcPr>
            <w:tcW w:w="927"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F270F8">
            <w:pPr>
              <w:rPr>
                <w:rFonts w:ascii="Times New Roman" w:hAnsi="Times New Roman"/>
                <w:color w:val="000000"/>
                <w:sz w:val="20"/>
                <w:szCs w:val="20"/>
              </w:rPr>
            </w:pPr>
          </w:p>
        </w:tc>
      </w:tr>
      <w:tr w:rsidR="000E6124" w:rsidRPr="00C71D7E" w:rsidTr="009B2F5D">
        <w:trPr>
          <w:trHeight w:val="538"/>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bdr w:val="none" w:sz="0" w:space="0" w:color="auto" w:frame="1"/>
                <w:lang w:val="ru-RU"/>
              </w:rPr>
              <w:t>Социально-экономическая сущность страхования и его роль в рыночной экономике</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8</w:t>
            </w:r>
          </w:p>
        </w:tc>
        <w:tc>
          <w:tcPr>
            <w:tcW w:w="919"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rPr>
          <w:trHeight w:val="405"/>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 xml:space="preserve">Нормативно - законодательное регулирование страхового дела </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4C0187"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rPr>
          <w:trHeight w:val="360"/>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3.</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Организация</w:t>
            </w:r>
            <w:r>
              <w:rPr>
                <w:rFonts w:ascii="Times New Roman" w:hAnsi="Times New Roman"/>
                <w:color w:val="000000"/>
                <w:sz w:val="20"/>
                <w:szCs w:val="20"/>
                <w:bdr w:val="none" w:sz="0" w:space="0" w:color="auto" w:frame="1"/>
                <w:lang w:val="ru-RU"/>
              </w:rPr>
              <w:t xml:space="preserve"> </w:t>
            </w:r>
            <w:r w:rsidRPr="00C71D7E">
              <w:rPr>
                <w:rFonts w:ascii="Times New Roman" w:hAnsi="Times New Roman"/>
                <w:color w:val="000000"/>
                <w:sz w:val="20"/>
                <w:szCs w:val="20"/>
                <w:bdr w:val="none" w:sz="0" w:space="0" w:color="auto" w:frame="1"/>
              </w:rPr>
              <w:t>страховой</w:t>
            </w:r>
            <w:r>
              <w:rPr>
                <w:rFonts w:ascii="Times New Roman" w:hAnsi="Times New Roman"/>
                <w:color w:val="000000"/>
                <w:sz w:val="20"/>
                <w:szCs w:val="20"/>
                <w:bdr w:val="none" w:sz="0" w:space="0" w:color="auto" w:frame="1"/>
                <w:lang w:val="ru-RU"/>
              </w:rPr>
              <w:t xml:space="preserve"> </w:t>
            </w:r>
            <w:r w:rsidRPr="00C71D7E">
              <w:rPr>
                <w:rFonts w:ascii="Times New Roman" w:hAnsi="Times New Roman"/>
                <w:color w:val="000000"/>
                <w:sz w:val="20"/>
                <w:szCs w:val="20"/>
                <w:bdr w:val="none" w:sz="0" w:space="0" w:color="auto" w:frame="1"/>
              </w:rPr>
              <w:t>деятельности</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bdr w:val="none" w:sz="0" w:space="0" w:color="auto" w:frame="1"/>
                <w:lang w:val="ru-RU"/>
              </w:rPr>
            </w:pPr>
            <w:r>
              <w:rPr>
                <w:rFonts w:ascii="Times New Roman" w:hAnsi="Times New Roman"/>
                <w:color w:val="000000"/>
                <w:sz w:val="20"/>
                <w:szCs w:val="20"/>
                <w:bdr w:val="none" w:sz="0" w:space="0" w:color="auto" w:frame="1"/>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bdr w:val="none" w:sz="0" w:space="0" w:color="auto" w:frame="1"/>
                <w:lang w:val="ru-RU"/>
              </w:rPr>
            </w:pPr>
            <w:r>
              <w:rPr>
                <w:rFonts w:ascii="Times New Roman" w:hAnsi="Times New Roman"/>
                <w:color w:val="000000"/>
                <w:sz w:val="20"/>
                <w:szCs w:val="20"/>
                <w:bdr w:val="none" w:sz="0" w:space="0" w:color="auto" w:frame="1"/>
                <w:lang w:val="ru-RU"/>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bdr w:val="none" w:sz="0" w:space="0" w:color="auto" w:frame="1"/>
                <w:lang w:val="ru-RU"/>
              </w:rPr>
            </w:pPr>
            <w:r>
              <w:rPr>
                <w:rFonts w:ascii="Times New Roman" w:hAnsi="Times New Roman"/>
                <w:color w:val="000000"/>
                <w:sz w:val="20"/>
                <w:szCs w:val="20"/>
                <w:bdr w:val="none" w:sz="0" w:space="0" w:color="auto" w:frame="1"/>
                <w:lang w:val="ru-RU"/>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bdr w:val="none" w:sz="0" w:space="0" w:color="auto" w:frame="1"/>
              </w:rPr>
            </w:pPr>
          </w:p>
        </w:tc>
        <w:tc>
          <w:tcPr>
            <w:tcW w:w="1079" w:type="dxa"/>
            <w:tcBorders>
              <w:top w:val="single" w:sz="6" w:space="0" w:color="000000"/>
              <w:left w:val="single" w:sz="6" w:space="0" w:color="000000"/>
              <w:bottom w:val="single" w:sz="6" w:space="0" w:color="000000"/>
              <w:right w:val="single" w:sz="6" w:space="0" w:color="000000"/>
            </w:tcBorders>
          </w:tcPr>
          <w:p w:rsidR="000E6124" w:rsidRPr="004C0187" w:rsidRDefault="000E6124" w:rsidP="00F270F8">
            <w:pPr>
              <w:jc w:val="center"/>
              <w:textAlignment w:val="baseline"/>
              <w:rPr>
                <w:rFonts w:ascii="Times New Roman" w:hAnsi="Times New Roman"/>
                <w:color w:val="000000"/>
                <w:sz w:val="20"/>
                <w:szCs w:val="20"/>
                <w:bdr w:val="none" w:sz="0" w:space="0" w:color="auto" w:frame="1"/>
                <w:lang w:val="ru-RU"/>
              </w:rPr>
            </w:pPr>
            <w:r>
              <w:rPr>
                <w:rFonts w:ascii="Times New Roman" w:hAnsi="Times New Roman"/>
                <w:color w:val="000000"/>
                <w:sz w:val="20"/>
                <w:szCs w:val="20"/>
                <w:bdr w:val="none" w:sz="0" w:space="0" w:color="auto" w:frame="1"/>
                <w:lang w:val="ru-RU"/>
              </w:rPr>
              <w:t>3</w:t>
            </w:r>
          </w:p>
        </w:tc>
        <w:tc>
          <w:tcPr>
            <w:tcW w:w="555"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bdr w:val="none" w:sz="0" w:space="0" w:color="auto" w:frame="1"/>
                <w:lang w:val="ru-RU"/>
              </w:rPr>
            </w:pPr>
            <w:r>
              <w:rPr>
                <w:rFonts w:ascii="Times New Roman" w:hAnsi="Times New Roman"/>
                <w:color w:val="000000"/>
                <w:sz w:val="20"/>
                <w:szCs w:val="20"/>
                <w:bdr w:val="none" w:sz="0" w:space="0" w:color="auto" w:frame="1"/>
                <w:lang w:val="ru-RU"/>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sz w:val="20"/>
                <w:szCs w:val="20"/>
                <w:lang w:val="ru-RU"/>
              </w:rPr>
              <w:t>Страховой риск, методы управления рисками</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3</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rPr>
          <w:trHeight w:val="286"/>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5.</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rPr>
            </w:pPr>
            <w:r w:rsidRPr="00C71D7E">
              <w:rPr>
                <w:rFonts w:ascii="Times New Roman" w:hAnsi="Times New Roman"/>
                <w:bCs/>
                <w:sz w:val="20"/>
                <w:szCs w:val="20"/>
              </w:rPr>
              <w:t>Договор</w:t>
            </w:r>
            <w:r>
              <w:rPr>
                <w:rFonts w:ascii="Times New Roman" w:hAnsi="Times New Roman"/>
                <w:bCs/>
                <w:sz w:val="20"/>
                <w:szCs w:val="20"/>
                <w:lang w:val="ru-RU"/>
              </w:rPr>
              <w:t xml:space="preserve"> </w:t>
            </w:r>
            <w:r w:rsidRPr="00C71D7E">
              <w:rPr>
                <w:rFonts w:ascii="Times New Roman" w:hAnsi="Times New Roman"/>
                <w:bCs/>
                <w:sz w:val="20"/>
                <w:szCs w:val="20"/>
              </w:rPr>
              <w:t>страхования</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3</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rPr>
          <w:trHeight w:val="376"/>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rPr>
            </w:pPr>
            <w:r w:rsidRPr="00C71D7E">
              <w:rPr>
                <w:rFonts w:ascii="Times New Roman" w:hAnsi="Times New Roman"/>
                <w:bCs/>
                <w:sz w:val="20"/>
                <w:szCs w:val="20"/>
              </w:rPr>
              <w:t>Актуарные</w:t>
            </w:r>
            <w:r>
              <w:rPr>
                <w:rFonts w:ascii="Times New Roman" w:hAnsi="Times New Roman"/>
                <w:bCs/>
                <w:sz w:val="20"/>
                <w:szCs w:val="20"/>
                <w:lang w:val="ru-RU"/>
              </w:rPr>
              <w:t xml:space="preserve"> </w:t>
            </w:r>
            <w:r w:rsidRPr="00C71D7E">
              <w:rPr>
                <w:rFonts w:ascii="Times New Roman" w:hAnsi="Times New Roman"/>
                <w:bCs/>
                <w:sz w:val="20"/>
                <w:szCs w:val="20"/>
              </w:rPr>
              <w:t>расчеты в страховании</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7</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Социальное страхование: сущность, функции, механизм</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8</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Личное страхование, его особенности, назначение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9</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Имущественное страхование, его особенности, сущность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bdr w:val="none" w:sz="0" w:space="0" w:color="auto" w:frame="1"/>
                <w:lang w:val="ru-RU"/>
              </w:rPr>
              <w:t>Страхование ответственности, его особенности, сущность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11</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widowControl w:val="0"/>
              <w:autoSpaceDE w:val="0"/>
              <w:autoSpaceDN w:val="0"/>
              <w:adjustRightInd w:val="0"/>
              <w:jc w:val="both"/>
              <w:rPr>
                <w:rFonts w:ascii="Times New Roman" w:hAnsi="Times New Roman"/>
                <w:sz w:val="20"/>
                <w:szCs w:val="20"/>
                <w:lang w:val="ru-RU"/>
              </w:rPr>
            </w:pPr>
            <w:r w:rsidRPr="00C71D7E">
              <w:rPr>
                <w:rFonts w:ascii="Times New Roman" w:hAnsi="Times New Roman"/>
                <w:bCs/>
                <w:sz w:val="20"/>
                <w:szCs w:val="20"/>
                <w:lang w:val="ru-RU"/>
              </w:rPr>
              <w:t>Перестрахование, его сущность и формы.</w:t>
            </w:r>
          </w:p>
          <w:p w:rsidR="000E6124" w:rsidRPr="00C71D7E" w:rsidRDefault="000E6124" w:rsidP="00F270F8">
            <w:pPr>
              <w:jc w:val="center"/>
              <w:textAlignment w:val="baseline"/>
              <w:rPr>
                <w:rFonts w:ascii="Times New Roman" w:hAnsi="Times New Roman"/>
                <w:color w:val="000000"/>
                <w:sz w:val="20"/>
                <w:szCs w:val="20"/>
                <w:lang w:val="ru-RU"/>
              </w:rPr>
            </w:pP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10</w:t>
            </w:r>
          </w:p>
        </w:tc>
        <w:tc>
          <w:tcPr>
            <w:tcW w:w="919"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3</w:t>
            </w: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12</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rPr>
            </w:pPr>
            <w:r w:rsidRPr="00C71D7E">
              <w:rPr>
                <w:rFonts w:ascii="Times New Roman" w:hAnsi="Times New Roman"/>
                <w:bCs/>
                <w:sz w:val="20"/>
                <w:szCs w:val="20"/>
              </w:rPr>
              <w:t>Финансы</w:t>
            </w:r>
            <w:r>
              <w:rPr>
                <w:rFonts w:ascii="Times New Roman" w:hAnsi="Times New Roman"/>
                <w:bCs/>
                <w:sz w:val="20"/>
                <w:szCs w:val="20"/>
                <w:lang w:val="ru-RU"/>
              </w:rPr>
              <w:t xml:space="preserve"> </w:t>
            </w:r>
            <w:r w:rsidRPr="00C71D7E">
              <w:rPr>
                <w:rFonts w:ascii="Times New Roman" w:hAnsi="Times New Roman"/>
                <w:bCs/>
                <w:sz w:val="20"/>
                <w:szCs w:val="20"/>
              </w:rPr>
              <w:t>страховой</w:t>
            </w:r>
            <w:r>
              <w:rPr>
                <w:rFonts w:ascii="Times New Roman" w:hAnsi="Times New Roman"/>
                <w:bCs/>
                <w:sz w:val="20"/>
                <w:szCs w:val="20"/>
                <w:lang w:val="ru-RU"/>
              </w:rPr>
              <w:t xml:space="preserve"> </w:t>
            </w:r>
            <w:r w:rsidRPr="00C71D7E">
              <w:rPr>
                <w:rFonts w:ascii="Times New Roman" w:hAnsi="Times New Roman"/>
                <w:bCs/>
                <w:sz w:val="20"/>
                <w:szCs w:val="20"/>
              </w:rPr>
              <w:t>организации</w:t>
            </w:r>
          </w:p>
        </w:tc>
        <w:tc>
          <w:tcPr>
            <w:tcW w:w="1023"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7</w:t>
            </w:r>
          </w:p>
        </w:tc>
        <w:tc>
          <w:tcPr>
            <w:tcW w:w="919" w:type="dxa"/>
            <w:tcBorders>
              <w:top w:val="single" w:sz="6" w:space="0" w:color="000000"/>
              <w:left w:val="single" w:sz="6" w:space="0" w:color="000000"/>
              <w:bottom w:val="single" w:sz="6" w:space="0" w:color="000000"/>
              <w:right w:val="single" w:sz="6" w:space="0" w:color="000000"/>
            </w:tcBorders>
          </w:tcPr>
          <w:p w:rsidR="000E6124" w:rsidRPr="004D4030"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lang w:val="ru-RU"/>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EA7F38" w:rsidRDefault="000E6124" w:rsidP="00F270F8">
            <w:pPr>
              <w:jc w:val="center"/>
              <w:textAlignment w:val="baseline"/>
              <w:rPr>
                <w:rFonts w:ascii="Times New Roman" w:hAnsi="Times New Roman"/>
                <w:color w:val="000000"/>
                <w:sz w:val="20"/>
                <w:szCs w:val="20"/>
                <w:lang w:val="ru-RU"/>
              </w:rPr>
            </w:pPr>
            <w:r>
              <w:rPr>
                <w:rFonts w:ascii="Times New Roman" w:hAnsi="Times New Roman"/>
                <w:color w:val="000000"/>
                <w:sz w:val="20"/>
                <w:szCs w:val="20"/>
                <w:bdr w:val="none" w:sz="0" w:space="0" w:color="auto" w:frame="1"/>
                <w:lang w:val="ru-RU"/>
              </w:rPr>
              <w:t>5</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9B2F5D">
        <w:trPr>
          <w:trHeight w:val="189"/>
        </w:trPr>
        <w:tc>
          <w:tcPr>
            <w:tcW w:w="3260"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b/>
                <w:color w:val="000000"/>
                <w:sz w:val="20"/>
                <w:szCs w:val="20"/>
                <w:lang w:val="ru-RU"/>
              </w:rPr>
            </w:pPr>
            <w:r w:rsidRPr="00C71D7E">
              <w:rPr>
                <w:rFonts w:ascii="Times New Roman" w:hAnsi="Times New Roman"/>
                <w:b/>
                <w:iCs/>
                <w:color w:val="000000"/>
                <w:sz w:val="20"/>
                <w:szCs w:val="20"/>
                <w:bdr w:val="none" w:sz="0" w:space="0" w:color="auto" w:frame="1"/>
                <w:lang w:val="ru-RU"/>
              </w:rPr>
              <w:t>Контроль</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27</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rPr>
              <w:t>27</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b/>
                <w:color w:val="000000"/>
                <w:sz w:val="20"/>
                <w:szCs w:val="20"/>
              </w:rPr>
            </w:pPr>
          </w:p>
        </w:tc>
      </w:tr>
      <w:tr w:rsidR="000E6124" w:rsidRPr="00C71D7E" w:rsidTr="009B2F5D">
        <w:tc>
          <w:tcPr>
            <w:tcW w:w="3260" w:type="dxa"/>
            <w:gridSpan w:val="2"/>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textAlignment w:val="baseline"/>
              <w:rPr>
                <w:rFonts w:ascii="Times New Roman" w:hAnsi="Times New Roman"/>
                <w:b/>
                <w:bCs/>
                <w:color w:val="000000"/>
                <w:sz w:val="20"/>
                <w:szCs w:val="20"/>
                <w:bdr w:val="none" w:sz="0" w:space="0" w:color="auto" w:frame="1"/>
                <w:lang w:val="ru-RU"/>
              </w:rPr>
            </w:pPr>
            <w:r>
              <w:rPr>
                <w:rFonts w:ascii="Times New Roman" w:hAnsi="Times New Roman"/>
                <w:b/>
                <w:bCs/>
                <w:color w:val="000000"/>
                <w:sz w:val="20"/>
                <w:szCs w:val="20"/>
                <w:bdr w:val="none" w:sz="0" w:space="0" w:color="auto" w:frame="1"/>
                <w:lang w:val="ru-RU"/>
              </w:rPr>
              <w:t>Итого по дисциплине</w:t>
            </w:r>
          </w:p>
        </w:tc>
        <w:tc>
          <w:tcPr>
            <w:tcW w:w="1023"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b/>
                <w:bCs/>
                <w:color w:val="000000"/>
                <w:sz w:val="20"/>
                <w:szCs w:val="20"/>
                <w:bdr w:val="none" w:sz="0" w:space="0" w:color="auto" w:frame="1"/>
                <w:lang w:val="ru-RU"/>
              </w:rPr>
            </w:pPr>
            <w:r>
              <w:rPr>
                <w:rFonts w:ascii="Times New Roman" w:hAnsi="Times New Roman"/>
                <w:b/>
                <w:bCs/>
                <w:color w:val="000000"/>
                <w:sz w:val="20"/>
                <w:szCs w:val="20"/>
                <w:bdr w:val="none" w:sz="0" w:space="0" w:color="auto" w:frame="1"/>
                <w:lang w:val="ru-RU"/>
              </w:rPr>
              <w:t>144</w:t>
            </w:r>
          </w:p>
        </w:tc>
        <w:tc>
          <w:tcPr>
            <w:tcW w:w="91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b/>
                <w:bCs/>
                <w:color w:val="000000"/>
                <w:sz w:val="20"/>
                <w:szCs w:val="20"/>
                <w:bdr w:val="none" w:sz="0" w:space="0" w:color="auto" w:frame="1"/>
                <w:lang w:val="ru-RU"/>
              </w:rPr>
            </w:pPr>
            <w:r>
              <w:rPr>
                <w:rFonts w:ascii="Times New Roman" w:hAnsi="Times New Roman"/>
                <w:b/>
                <w:bCs/>
                <w:color w:val="000000"/>
                <w:sz w:val="20"/>
                <w:szCs w:val="20"/>
                <w:bdr w:val="none" w:sz="0" w:space="0" w:color="auto" w:frame="1"/>
                <w:lang w:val="ru-RU"/>
              </w:rPr>
              <w:t>63</w:t>
            </w:r>
          </w:p>
        </w:tc>
        <w:tc>
          <w:tcPr>
            <w:tcW w:w="794"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b/>
                <w:bCs/>
                <w:color w:val="000000"/>
                <w:sz w:val="20"/>
                <w:szCs w:val="20"/>
                <w:bdr w:val="none" w:sz="0" w:space="0" w:color="auto" w:frame="1"/>
                <w:lang w:val="ru-RU"/>
              </w:rPr>
            </w:pPr>
            <w:r>
              <w:rPr>
                <w:rFonts w:ascii="Times New Roman" w:hAnsi="Times New Roman"/>
                <w:b/>
                <w:bCs/>
                <w:color w:val="000000"/>
                <w:sz w:val="20"/>
                <w:szCs w:val="20"/>
                <w:bdr w:val="none" w:sz="0" w:space="0" w:color="auto" w:frame="1"/>
                <w:lang w:val="ru-RU"/>
              </w:rPr>
              <w:t>16</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60713A" w:rsidRDefault="000E6124" w:rsidP="00F270F8">
            <w:pPr>
              <w:jc w:val="center"/>
              <w:textAlignment w:val="baseline"/>
              <w:rPr>
                <w:rFonts w:ascii="Times New Roman" w:hAnsi="Times New Roman"/>
                <w:b/>
                <w:bCs/>
                <w:color w:val="000000"/>
                <w:sz w:val="20"/>
                <w:szCs w:val="20"/>
                <w:bdr w:val="none" w:sz="0" w:space="0" w:color="auto" w:frame="1"/>
                <w:lang w:val="ru-RU"/>
              </w:rPr>
            </w:pPr>
            <w:r>
              <w:rPr>
                <w:rFonts w:ascii="Times New Roman" w:hAnsi="Times New Roman"/>
                <w:b/>
                <w:bCs/>
                <w:color w:val="000000"/>
                <w:sz w:val="20"/>
                <w:szCs w:val="20"/>
                <w:bdr w:val="none" w:sz="0" w:space="0" w:color="auto" w:frame="1"/>
                <w:lang w:val="ru-RU"/>
              </w:rPr>
              <w:t>20</w:t>
            </w:r>
          </w:p>
        </w:tc>
        <w:tc>
          <w:tcPr>
            <w:tcW w:w="555" w:type="dxa"/>
            <w:tcBorders>
              <w:top w:val="single" w:sz="6" w:space="0" w:color="000000"/>
              <w:left w:val="single" w:sz="6" w:space="0" w:color="000000"/>
              <w:bottom w:val="single" w:sz="6" w:space="0" w:color="000000"/>
              <w:right w:val="single" w:sz="4" w:space="0" w:color="auto"/>
            </w:tcBorders>
          </w:tcPr>
          <w:p w:rsidR="000E6124" w:rsidRPr="0060713A" w:rsidRDefault="000E6124" w:rsidP="00F270F8">
            <w:pPr>
              <w:jc w:val="center"/>
              <w:textAlignment w:val="baseline"/>
              <w:rPr>
                <w:rFonts w:ascii="Times New Roman" w:hAnsi="Times New Roman"/>
                <w:b/>
                <w:bCs/>
                <w:color w:val="000000"/>
                <w:sz w:val="20"/>
                <w:szCs w:val="20"/>
                <w:bdr w:val="none" w:sz="0" w:space="0" w:color="auto" w:frame="1"/>
                <w:lang w:val="ru-RU"/>
              </w:rPr>
            </w:pPr>
            <w:r>
              <w:rPr>
                <w:rFonts w:ascii="Times New Roman" w:hAnsi="Times New Roman"/>
                <w:b/>
                <w:bCs/>
                <w:color w:val="000000"/>
                <w:sz w:val="20"/>
                <w:szCs w:val="20"/>
                <w:bdr w:val="none" w:sz="0" w:space="0" w:color="auto" w:frame="1"/>
                <w:lang w:val="ru-RU"/>
              </w:rPr>
              <w:t>81</w:t>
            </w:r>
          </w:p>
        </w:tc>
        <w:tc>
          <w:tcPr>
            <w:tcW w:w="927" w:type="dxa"/>
            <w:tcBorders>
              <w:top w:val="single" w:sz="6" w:space="0" w:color="000000"/>
              <w:left w:val="single" w:sz="4" w:space="0" w:color="auto"/>
              <w:bottom w:val="single" w:sz="6" w:space="0" w:color="000000"/>
              <w:right w:val="single" w:sz="6" w:space="0" w:color="000000"/>
            </w:tcBorders>
          </w:tcPr>
          <w:p w:rsidR="000E6124" w:rsidRPr="00C71D7E" w:rsidRDefault="000E6124" w:rsidP="00F270F8">
            <w:pPr>
              <w:textAlignment w:val="baseline"/>
              <w:rPr>
                <w:rFonts w:ascii="Times New Roman" w:hAnsi="Times New Roman"/>
                <w:b/>
                <w:color w:val="000000"/>
                <w:sz w:val="20"/>
                <w:szCs w:val="20"/>
              </w:rPr>
            </w:pPr>
          </w:p>
        </w:tc>
      </w:tr>
      <w:tr w:rsidR="000E6124" w:rsidRPr="00C71D7E" w:rsidTr="009B2F5D">
        <w:trPr>
          <w:trHeight w:val="247"/>
        </w:trPr>
        <w:tc>
          <w:tcPr>
            <w:tcW w:w="3260"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Зачетных</w:t>
            </w:r>
            <w:r>
              <w:rPr>
                <w:rFonts w:ascii="Times New Roman" w:hAnsi="Times New Roman"/>
                <w:b/>
                <w:color w:val="000000"/>
                <w:sz w:val="20"/>
                <w:szCs w:val="20"/>
                <w:bdr w:val="none" w:sz="0" w:space="0" w:color="auto" w:frame="1"/>
                <w:lang w:val="ru-RU"/>
              </w:rPr>
              <w:t xml:space="preserve"> </w:t>
            </w:r>
            <w:r w:rsidRPr="00C71D7E">
              <w:rPr>
                <w:rFonts w:ascii="Times New Roman" w:hAnsi="Times New Roman"/>
                <w:b/>
                <w:color w:val="000000"/>
                <w:sz w:val="20"/>
                <w:szCs w:val="20"/>
                <w:bdr w:val="none" w:sz="0" w:space="0" w:color="auto" w:frame="1"/>
              </w:rPr>
              <w:t>единиц</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4</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textAlignment w:val="baseline"/>
              <w:rPr>
                <w:rFonts w:ascii="Times New Roman" w:hAnsi="Times New Roman"/>
                <w:b/>
                <w:color w:val="000000"/>
                <w:sz w:val="20"/>
                <w:szCs w:val="20"/>
              </w:rPr>
            </w:pP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F270F8">
            <w:pPr>
              <w:rPr>
                <w:rFonts w:ascii="Times New Roman" w:hAnsi="Times New Roman"/>
                <w:b/>
                <w:color w:val="000000"/>
                <w:sz w:val="20"/>
                <w:szCs w:val="20"/>
              </w:rPr>
            </w:pPr>
          </w:p>
        </w:tc>
        <w:tc>
          <w:tcPr>
            <w:tcW w:w="555" w:type="dxa"/>
            <w:tcBorders>
              <w:bottom w:val="outset" w:sz="2" w:space="0" w:color="auto"/>
              <w:right w:val="single" w:sz="4" w:space="0" w:color="auto"/>
            </w:tcBorders>
            <w:vAlign w:val="center"/>
          </w:tcPr>
          <w:p w:rsidR="000E6124" w:rsidRPr="00C71D7E" w:rsidRDefault="000E6124" w:rsidP="00F270F8">
            <w:pPr>
              <w:rPr>
                <w:rFonts w:ascii="Times New Roman" w:hAnsi="Times New Roman"/>
                <w:b/>
                <w:sz w:val="20"/>
                <w:szCs w:val="20"/>
              </w:rPr>
            </w:pPr>
          </w:p>
        </w:tc>
        <w:tc>
          <w:tcPr>
            <w:tcW w:w="927" w:type="dxa"/>
            <w:tcBorders>
              <w:left w:val="single" w:sz="4" w:space="0" w:color="auto"/>
              <w:bottom w:val="outset" w:sz="2" w:space="0" w:color="auto"/>
            </w:tcBorders>
            <w:vAlign w:val="center"/>
          </w:tcPr>
          <w:p w:rsidR="000E6124" w:rsidRPr="00C71D7E" w:rsidRDefault="000E6124" w:rsidP="00F270F8">
            <w:pPr>
              <w:rPr>
                <w:rFonts w:ascii="Times New Roman" w:hAnsi="Times New Roman"/>
                <w:b/>
                <w:sz w:val="20"/>
                <w:szCs w:val="20"/>
              </w:rPr>
            </w:pPr>
          </w:p>
        </w:tc>
      </w:tr>
    </w:tbl>
    <w:p w:rsidR="000E6124" w:rsidRDefault="000E6124" w:rsidP="00061FB1">
      <w:pPr>
        <w:tabs>
          <w:tab w:val="left" w:pos="1333"/>
        </w:tabs>
        <w:jc w:val="right"/>
        <w:rPr>
          <w:rFonts w:ascii="Times New Roman" w:hAnsi="Times New Roman"/>
          <w:b/>
          <w:sz w:val="20"/>
          <w:szCs w:val="20"/>
          <w:lang w:val="ru-RU"/>
        </w:rPr>
      </w:pPr>
    </w:p>
    <w:p w:rsidR="000E6124" w:rsidRDefault="000E6124" w:rsidP="00061FB1">
      <w:pPr>
        <w:tabs>
          <w:tab w:val="left" w:pos="1333"/>
        </w:tabs>
        <w:jc w:val="right"/>
        <w:rPr>
          <w:rFonts w:ascii="Times New Roman" w:hAnsi="Times New Roman"/>
          <w:b/>
          <w:sz w:val="20"/>
          <w:szCs w:val="20"/>
          <w:lang w:val="ru-RU"/>
        </w:rPr>
      </w:pPr>
    </w:p>
    <w:p w:rsidR="000E6124" w:rsidRDefault="000E6124" w:rsidP="00061FB1">
      <w:pPr>
        <w:tabs>
          <w:tab w:val="left" w:pos="1333"/>
        </w:tabs>
        <w:jc w:val="right"/>
        <w:rPr>
          <w:rFonts w:ascii="Times New Roman" w:hAnsi="Times New Roman"/>
          <w:b/>
          <w:sz w:val="20"/>
          <w:szCs w:val="20"/>
          <w:lang w:val="ru-RU"/>
        </w:rPr>
      </w:pPr>
    </w:p>
    <w:p w:rsidR="000E6124" w:rsidRDefault="000E6124" w:rsidP="00061FB1">
      <w:pPr>
        <w:tabs>
          <w:tab w:val="left" w:pos="1333"/>
        </w:tabs>
        <w:jc w:val="right"/>
        <w:rPr>
          <w:rFonts w:ascii="Times New Roman" w:hAnsi="Times New Roman"/>
          <w:b/>
          <w:sz w:val="20"/>
          <w:szCs w:val="20"/>
          <w:lang w:val="ru-RU"/>
        </w:rPr>
      </w:pPr>
    </w:p>
    <w:p w:rsidR="000E6124" w:rsidRDefault="000E6124" w:rsidP="00061FB1">
      <w:pPr>
        <w:tabs>
          <w:tab w:val="left" w:pos="1333"/>
        </w:tabs>
        <w:jc w:val="right"/>
        <w:rPr>
          <w:rFonts w:ascii="Times New Roman" w:hAnsi="Times New Roman"/>
          <w:b/>
          <w:sz w:val="20"/>
          <w:szCs w:val="20"/>
          <w:lang w:val="ru-RU"/>
        </w:rPr>
      </w:pPr>
    </w:p>
    <w:p w:rsidR="000E6124" w:rsidRPr="007A58BB" w:rsidRDefault="000E6124" w:rsidP="00061FB1">
      <w:pPr>
        <w:tabs>
          <w:tab w:val="left" w:pos="1333"/>
        </w:tabs>
        <w:jc w:val="right"/>
        <w:rPr>
          <w:rFonts w:ascii="Times New Roman" w:hAnsi="Times New Roman"/>
          <w:lang w:val="ru-RU"/>
        </w:rPr>
      </w:pPr>
      <w:r w:rsidRPr="007A58BB">
        <w:rPr>
          <w:rFonts w:ascii="Times New Roman" w:hAnsi="Times New Roman"/>
          <w:lang w:val="ru-RU"/>
        </w:rPr>
        <w:t>Приложение</w:t>
      </w:r>
    </w:p>
    <w:p w:rsidR="000E6124" w:rsidRPr="007A58BB" w:rsidRDefault="000E6124" w:rsidP="00061FB1">
      <w:pPr>
        <w:tabs>
          <w:tab w:val="left" w:pos="1333"/>
        </w:tabs>
        <w:jc w:val="right"/>
        <w:rPr>
          <w:rFonts w:ascii="Times New Roman" w:hAnsi="Times New Roman"/>
          <w:lang w:val="ru-RU"/>
        </w:rPr>
      </w:pPr>
    </w:p>
    <w:p w:rsidR="000E6124" w:rsidRPr="007A58BB" w:rsidRDefault="000E6124" w:rsidP="00061FB1">
      <w:pPr>
        <w:jc w:val="center"/>
        <w:rPr>
          <w:rFonts w:ascii="Times New Roman" w:hAnsi="Times New Roman"/>
          <w:b/>
          <w:lang w:val="ru-RU"/>
        </w:rPr>
      </w:pPr>
      <w:r w:rsidRPr="007A58BB">
        <w:rPr>
          <w:rFonts w:ascii="Times New Roman" w:hAnsi="Times New Roman"/>
          <w:b/>
          <w:lang w:val="ru-RU"/>
        </w:rPr>
        <w:t>Тематический план изучения дисциплины «Страхование»</w:t>
      </w:r>
    </w:p>
    <w:p w:rsidR="000E6124" w:rsidRPr="007A58BB" w:rsidRDefault="000E6124" w:rsidP="00061FB1">
      <w:pPr>
        <w:rPr>
          <w:rFonts w:ascii="Times New Roman" w:hAnsi="Times New Roman"/>
          <w:b/>
          <w:lang w:val="ru-RU"/>
        </w:rPr>
      </w:pPr>
    </w:p>
    <w:p w:rsidR="000E6124" w:rsidRPr="007A58BB" w:rsidRDefault="000E6124" w:rsidP="00061FB1">
      <w:pPr>
        <w:rPr>
          <w:rFonts w:ascii="Times New Roman" w:hAnsi="Times New Roman"/>
          <w:sz w:val="20"/>
          <w:szCs w:val="20"/>
          <w:lang w:val="ru-RU"/>
        </w:rPr>
      </w:pPr>
      <w:r w:rsidRPr="007A58BB">
        <w:rPr>
          <w:rFonts w:ascii="Times New Roman" w:hAnsi="Times New Roman"/>
          <w:b/>
          <w:sz w:val="20"/>
          <w:szCs w:val="20"/>
          <w:lang w:val="ru-RU"/>
        </w:rPr>
        <w:t xml:space="preserve">Года набора: </w:t>
      </w:r>
      <w:r>
        <w:rPr>
          <w:rFonts w:ascii="Times New Roman" w:hAnsi="Times New Roman"/>
          <w:sz w:val="20"/>
          <w:szCs w:val="20"/>
          <w:lang w:val="ru-RU"/>
        </w:rPr>
        <w:t xml:space="preserve">  2022</w:t>
      </w:r>
      <w:r w:rsidRPr="007A58BB">
        <w:rPr>
          <w:rFonts w:ascii="Times New Roman" w:hAnsi="Times New Roman"/>
          <w:sz w:val="20"/>
          <w:szCs w:val="20"/>
          <w:lang w:val="ru-RU"/>
        </w:rPr>
        <w:t xml:space="preserve">                                                                                          </w:t>
      </w:r>
      <w:r w:rsidRPr="007A58BB">
        <w:rPr>
          <w:rFonts w:ascii="Times New Roman" w:hAnsi="Times New Roman"/>
          <w:b/>
          <w:sz w:val="20"/>
          <w:szCs w:val="20"/>
          <w:lang w:val="ru-RU"/>
        </w:rPr>
        <w:t>Форма обучения:</w:t>
      </w:r>
      <w:r>
        <w:rPr>
          <w:rFonts w:ascii="Times New Roman" w:hAnsi="Times New Roman"/>
          <w:b/>
          <w:sz w:val="20"/>
          <w:szCs w:val="20"/>
          <w:lang w:val="ru-RU"/>
        </w:rPr>
        <w:t xml:space="preserve">  </w:t>
      </w:r>
      <w:r w:rsidRPr="007A58BB">
        <w:rPr>
          <w:rFonts w:ascii="Times New Roman" w:hAnsi="Times New Roman"/>
          <w:sz w:val="20"/>
          <w:szCs w:val="20"/>
          <w:lang w:val="ru-RU"/>
        </w:rPr>
        <w:t>заочная</w:t>
      </w:r>
    </w:p>
    <w:tbl>
      <w:tblPr>
        <w:tblW w:w="4916" w:type="pct"/>
        <w:tblInd w:w="80" w:type="dxa"/>
        <w:tblBorders>
          <w:top w:val="outset" w:sz="2" w:space="0" w:color="auto"/>
          <w:left w:val="outset" w:sz="2" w:space="0" w:color="auto"/>
          <w:bottom w:val="outset" w:sz="2" w:space="0" w:color="auto"/>
          <w:right w:val="outset" w:sz="2" w:space="0" w:color="auto"/>
        </w:tblBorders>
        <w:tblLayout w:type="fixed"/>
        <w:tblCellMar>
          <w:top w:w="80" w:type="dxa"/>
          <w:left w:w="80" w:type="dxa"/>
          <w:bottom w:w="80" w:type="dxa"/>
          <w:right w:w="80" w:type="dxa"/>
        </w:tblCellMar>
        <w:tblLook w:val="00A0"/>
      </w:tblPr>
      <w:tblGrid>
        <w:gridCol w:w="566"/>
        <w:gridCol w:w="2694"/>
        <w:gridCol w:w="1023"/>
        <w:gridCol w:w="919"/>
        <w:gridCol w:w="794"/>
        <w:gridCol w:w="798"/>
        <w:gridCol w:w="1079"/>
        <w:gridCol w:w="555"/>
        <w:gridCol w:w="927"/>
      </w:tblGrid>
      <w:tr w:rsidR="000E6124" w:rsidRPr="00C71D7E" w:rsidTr="007A58BB">
        <w:tc>
          <w:tcPr>
            <w:tcW w:w="566"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 п/п</w:t>
            </w:r>
          </w:p>
        </w:tc>
        <w:tc>
          <w:tcPr>
            <w:tcW w:w="2694"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Наименование</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разделов и тем</w:t>
            </w:r>
          </w:p>
        </w:tc>
        <w:tc>
          <w:tcPr>
            <w:tcW w:w="1023"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Всего</w:t>
            </w:r>
          </w:p>
        </w:tc>
        <w:tc>
          <w:tcPr>
            <w:tcW w:w="4145" w:type="dxa"/>
            <w:gridSpan w:val="5"/>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
                <w:bCs/>
                <w:color w:val="000000"/>
                <w:sz w:val="20"/>
                <w:szCs w:val="20"/>
                <w:bdr w:val="none" w:sz="0" w:space="0" w:color="auto" w:frame="1"/>
              </w:rPr>
              <w:t>Трудоемкостьподисциплине</w:t>
            </w:r>
          </w:p>
        </w:tc>
        <w:tc>
          <w:tcPr>
            <w:tcW w:w="927" w:type="dxa"/>
            <w:vMerge w:val="restart"/>
            <w:tcBorders>
              <w:top w:val="single" w:sz="6" w:space="0" w:color="000000"/>
              <w:left w:val="single" w:sz="6" w:space="0" w:color="000000"/>
              <w:bottom w:val="single" w:sz="6" w:space="0" w:color="000000"/>
              <w:right w:val="single" w:sz="6" w:space="0" w:color="000000"/>
            </w:tcBorders>
          </w:tcPr>
          <w:p w:rsidR="000E6124" w:rsidRPr="00103B8E" w:rsidRDefault="000E6124" w:rsidP="000C7D33">
            <w:pPr>
              <w:jc w:val="center"/>
              <w:textAlignment w:val="baseline"/>
              <w:rPr>
                <w:rFonts w:ascii="Times New Roman" w:hAnsi="Times New Roman"/>
                <w:b/>
                <w:bCs/>
                <w:color w:val="000000"/>
                <w:spacing w:val="-15"/>
                <w:sz w:val="20"/>
                <w:szCs w:val="20"/>
                <w:bdr w:val="none" w:sz="0" w:space="0" w:color="auto" w:frame="1"/>
                <w:lang w:val="ru-RU"/>
              </w:rPr>
            </w:pPr>
            <w:r w:rsidRPr="00C71D7E">
              <w:rPr>
                <w:rFonts w:ascii="Times New Roman" w:hAnsi="Times New Roman"/>
                <w:b/>
                <w:bCs/>
                <w:color w:val="000000"/>
                <w:sz w:val="20"/>
                <w:szCs w:val="20"/>
                <w:bdr w:val="none" w:sz="0" w:space="0" w:color="auto" w:frame="1"/>
              </w:rPr>
              <w:t>Ф</w:t>
            </w:r>
            <w:r w:rsidRPr="00C71D7E">
              <w:rPr>
                <w:rFonts w:ascii="Times New Roman" w:hAnsi="Times New Roman"/>
                <w:b/>
                <w:bCs/>
                <w:color w:val="000000"/>
                <w:spacing w:val="-15"/>
                <w:sz w:val="20"/>
                <w:szCs w:val="20"/>
                <w:bdr w:val="none" w:sz="0" w:space="0" w:color="auto" w:frame="1"/>
              </w:rPr>
              <w:t>ормируемые</w:t>
            </w:r>
          </w:p>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
                <w:bCs/>
                <w:color w:val="000000"/>
                <w:spacing w:val="-15"/>
                <w:sz w:val="20"/>
                <w:szCs w:val="20"/>
                <w:bdr w:val="none" w:sz="0" w:space="0" w:color="auto" w:frame="1"/>
              </w:rPr>
              <w:t> </w:t>
            </w:r>
            <w:r w:rsidRPr="00C71D7E">
              <w:rPr>
                <w:rFonts w:ascii="Times New Roman" w:hAnsi="Times New Roman"/>
                <w:b/>
                <w:bCs/>
                <w:color w:val="000000"/>
                <w:sz w:val="20"/>
                <w:szCs w:val="20"/>
                <w:bdr w:val="none" w:sz="0" w:space="0" w:color="auto" w:frame="1"/>
              </w:rPr>
              <w:t>компетенции</w:t>
            </w:r>
          </w:p>
        </w:tc>
      </w:tr>
      <w:tr w:rsidR="000E6124" w:rsidRPr="00C71D7E" w:rsidTr="007A58BB">
        <w:trPr>
          <w:trHeight w:val="270"/>
        </w:trPr>
        <w:tc>
          <w:tcPr>
            <w:tcW w:w="566"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2694"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919"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контакт. работа</w:t>
            </w:r>
          </w:p>
        </w:tc>
        <w:tc>
          <w:tcPr>
            <w:tcW w:w="2671" w:type="dxa"/>
            <w:gridSpan w:val="3"/>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в т.ч.</w:t>
            </w:r>
          </w:p>
        </w:tc>
        <w:tc>
          <w:tcPr>
            <w:tcW w:w="555" w:type="dxa"/>
            <w:vMerge w:val="restart"/>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lang w:val="ru-RU"/>
              </w:rPr>
            </w:pPr>
            <w:r w:rsidRPr="00C71D7E">
              <w:rPr>
                <w:rFonts w:ascii="Times New Roman" w:hAnsi="Times New Roman"/>
                <w:bCs/>
                <w:color w:val="000000"/>
                <w:sz w:val="20"/>
                <w:szCs w:val="20"/>
                <w:bdr w:val="none" w:sz="0" w:space="0" w:color="auto" w:frame="1"/>
              </w:rPr>
              <w:t>СР</w:t>
            </w:r>
          </w:p>
        </w:tc>
        <w:tc>
          <w:tcPr>
            <w:tcW w:w="927"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0C7D33">
            <w:pPr>
              <w:rPr>
                <w:rFonts w:ascii="Times New Roman" w:hAnsi="Times New Roman"/>
                <w:color w:val="000000"/>
                <w:sz w:val="20"/>
                <w:szCs w:val="20"/>
              </w:rPr>
            </w:pPr>
          </w:p>
        </w:tc>
      </w:tr>
      <w:tr w:rsidR="000E6124" w:rsidRPr="00C71D7E" w:rsidTr="007A58BB">
        <w:trPr>
          <w:trHeight w:val="510"/>
        </w:trPr>
        <w:tc>
          <w:tcPr>
            <w:tcW w:w="566"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2694"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919" w:type="dxa"/>
            <w:vMerge/>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color w:val="000000"/>
                <w:sz w:val="20"/>
                <w:szCs w:val="20"/>
              </w:rPr>
            </w:pP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лекции</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лаб.</w:t>
            </w:r>
          </w:p>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работы</w:t>
            </w: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bCs/>
                <w:color w:val="000000"/>
                <w:sz w:val="20"/>
                <w:szCs w:val="20"/>
                <w:bdr w:val="none" w:sz="0" w:space="0" w:color="auto" w:frame="1"/>
              </w:rPr>
              <w:t>практ./сем</w:t>
            </w:r>
          </w:p>
        </w:tc>
        <w:tc>
          <w:tcPr>
            <w:tcW w:w="555"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0C7D33">
            <w:pPr>
              <w:rPr>
                <w:rFonts w:ascii="Times New Roman" w:hAnsi="Times New Roman"/>
                <w:color w:val="000000"/>
                <w:sz w:val="20"/>
                <w:szCs w:val="20"/>
              </w:rPr>
            </w:pPr>
          </w:p>
        </w:tc>
        <w:tc>
          <w:tcPr>
            <w:tcW w:w="927" w:type="dxa"/>
            <w:vMerge/>
            <w:tcBorders>
              <w:top w:val="single" w:sz="6" w:space="0" w:color="000000"/>
              <w:left w:val="single" w:sz="6" w:space="0" w:color="000000"/>
              <w:bottom w:val="single" w:sz="6" w:space="0" w:color="000000"/>
              <w:right w:val="single" w:sz="6" w:space="0" w:color="000000"/>
            </w:tcBorders>
            <w:vAlign w:val="center"/>
          </w:tcPr>
          <w:p w:rsidR="000E6124" w:rsidRPr="00C71D7E" w:rsidRDefault="000E6124" w:rsidP="000C7D33">
            <w:pPr>
              <w:rPr>
                <w:rFonts w:ascii="Times New Roman" w:hAnsi="Times New Roman"/>
                <w:color w:val="000000"/>
                <w:sz w:val="20"/>
                <w:szCs w:val="20"/>
              </w:rPr>
            </w:pPr>
          </w:p>
        </w:tc>
      </w:tr>
      <w:tr w:rsidR="000E6124" w:rsidRPr="00C71D7E" w:rsidTr="007A58BB">
        <w:trPr>
          <w:trHeight w:val="538"/>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bdr w:val="none" w:sz="0" w:space="0" w:color="auto" w:frame="1"/>
                <w:lang w:val="ru-RU"/>
              </w:rPr>
              <w:t>Социально-экономическая сущность страхования и его роль в рыночной экономике</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rPr>
          <w:trHeight w:val="405"/>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2</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 xml:space="preserve">Нормативно - законодательное регулирование страхового дела </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rPr>
          <w:trHeight w:val="360"/>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3.</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bdr w:val="none" w:sz="0" w:space="0" w:color="auto" w:frame="1"/>
              </w:rPr>
            </w:pPr>
            <w:r w:rsidRPr="00C71D7E">
              <w:rPr>
                <w:rFonts w:ascii="Times New Roman" w:hAnsi="Times New Roman"/>
                <w:color w:val="000000"/>
                <w:sz w:val="20"/>
                <w:szCs w:val="20"/>
                <w:bdr w:val="none" w:sz="0" w:space="0" w:color="auto" w:frame="1"/>
              </w:rPr>
              <w:t>Организация</w:t>
            </w:r>
            <w:r>
              <w:rPr>
                <w:rFonts w:ascii="Times New Roman" w:hAnsi="Times New Roman"/>
                <w:color w:val="000000"/>
                <w:sz w:val="20"/>
                <w:szCs w:val="20"/>
                <w:bdr w:val="none" w:sz="0" w:space="0" w:color="auto" w:frame="1"/>
                <w:lang w:val="ru-RU"/>
              </w:rPr>
              <w:t xml:space="preserve"> </w:t>
            </w:r>
            <w:r w:rsidRPr="00C71D7E">
              <w:rPr>
                <w:rFonts w:ascii="Times New Roman" w:hAnsi="Times New Roman"/>
                <w:color w:val="000000"/>
                <w:sz w:val="20"/>
                <w:szCs w:val="20"/>
                <w:bdr w:val="none" w:sz="0" w:space="0" w:color="auto" w:frame="1"/>
              </w:rPr>
              <w:t>страховой</w:t>
            </w:r>
            <w:r>
              <w:rPr>
                <w:rFonts w:ascii="Times New Roman" w:hAnsi="Times New Roman"/>
                <w:color w:val="000000"/>
                <w:sz w:val="20"/>
                <w:szCs w:val="20"/>
                <w:bdr w:val="none" w:sz="0" w:space="0" w:color="auto" w:frame="1"/>
                <w:lang w:val="ru-RU"/>
              </w:rPr>
              <w:t xml:space="preserve"> </w:t>
            </w:r>
            <w:r w:rsidRPr="00C71D7E">
              <w:rPr>
                <w:rFonts w:ascii="Times New Roman" w:hAnsi="Times New Roman"/>
                <w:color w:val="000000"/>
                <w:sz w:val="20"/>
                <w:szCs w:val="20"/>
                <w:bdr w:val="none" w:sz="0" w:space="0" w:color="auto" w:frame="1"/>
              </w:rPr>
              <w:t>деятельности</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4</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sz w:val="20"/>
                <w:szCs w:val="20"/>
                <w:lang w:val="ru-RU"/>
              </w:rPr>
              <w:t>Страховой риск, методы управления рисками</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13</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11</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rPr>
          <w:trHeight w:val="286"/>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5.</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rPr>
            </w:pPr>
            <w:r w:rsidRPr="00C71D7E">
              <w:rPr>
                <w:rFonts w:ascii="Times New Roman" w:hAnsi="Times New Roman"/>
                <w:bCs/>
                <w:sz w:val="20"/>
                <w:szCs w:val="20"/>
              </w:rPr>
              <w:t>Договор</w:t>
            </w:r>
            <w:r>
              <w:rPr>
                <w:rFonts w:ascii="Times New Roman" w:hAnsi="Times New Roman"/>
                <w:bCs/>
                <w:sz w:val="20"/>
                <w:szCs w:val="20"/>
                <w:lang w:val="ru-RU"/>
              </w:rPr>
              <w:t xml:space="preserve"> </w:t>
            </w:r>
            <w:r w:rsidRPr="00C71D7E">
              <w:rPr>
                <w:rFonts w:ascii="Times New Roman" w:hAnsi="Times New Roman"/>
                <w:bCs/>
                <w:sz w:val="20"/>
                <w:szCs w:val="20"/>
              </w:rPr>
              <w:t>страхования</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rPr>
          <w:trHeight w:val="376"/>
        </w:trPr>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6</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rPr>
            </w:pPr>
            <w:r w:rsidRPr="00C71D7E">
              <w:rPr>
                <w:rFonts w:ascii="Times New Roman" w:hAnsi="Times New Roman"/>
                <w:bCs/>
                <w:sz w:val="20"/>
                <w:szCs w:val="20"/>
              </w:rPr>
              <w:t>Актуарные</w:t>
            </w:r>
            <w:r>
              <w:rPr>
                <w:rFonts w:ascii="Times New Roman" w:hAnsi="Times New Roman"/>
                <w:bCs/>
                <w:sz w:val="20"/>
                <w:szCs w:val="20"/>
                <w:lang w:val="ru-RU"/>
              </w:rPr>
              <w:t xml:space="preserve"> </w:t>
            </w:r>
            <w:r w:rsidRPr="00C71D7E">
              <w:rPr>
                <w:rFonts w:ascii="Times New Roman" w:hAnsi="Times New Roman"/>
                <w:bCs/>
                <w:sz w:val="20"/>
                <w:szCs w:val="20"/>
              </w:rPr>
              <w:t>расчеты в страховании</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7</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Социальное страхование: сущность, функции, механизм</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8</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Личное страхование, его особенности, назначение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9</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bCs/>
                <w:sz w:val="20"/>
                <w:szCs w:val="20"/>
                <w:lang w:val="ru-RU"/>
              </w:rPr>
              <w:t>Имущественное страхование, его особенности, сущность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10.</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bdr w:val="none" w:sz="0" w:space="0" w:color="auto" w:frame="1"/>
                <w:lang w:val="ru-RU"/>
              </w:rPr>
              <w:t>Страхование ответственности, его особенности, сущность и виды</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11</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widowControl w:val="0"/>
              <w:autoSpaceDE w:val="0"/>
              <w:autoSpaceDN w:val="0"/>
              <w:adjustRightInd w:val="0"/>
              <w:jc w:val="both"/>
              <w:rPr>
                <w:rFonts w:ascii="Times New Roman" w:hAnsi="Times New Roman"/>
                <w:sz w:val="20"/>
                <w:szCs w:val="20"/>
                <w:lang w:val="ru-RU"/>
              </w:rPr>
            </w:pPr>
            <w:r w:rsidRPr="00C71D7E">
              <w:rPr>
                <w:rFonts w:ascii="Times New Roman" w:hAnsi="Times New Roman"/>
                <w:bCs/>
                <w:sz w:val="20"/>
                <w:szCs w:val="20"/>
                <w:lang w:val="ru-RU"/>
              </w:rPr>
              <w:t>Перестрахование, его сущность и формы.</w:t>
            </w:r>
          </w:p>
          <w:p w:rsidR="000E6124" w:rsidRPr="00C71D7E" w:rsidRDefault="000E6124" w:rsidP="000C7D33">
            <w:pPr>
              <w:jc w:val="center"/>
              <w:textAlignment w:val="baseline"/>
              <w:rPr>
                <w:rFonts w:ascii="Times New Roman" w:hAnsi="Times New Roman"/>
                <w:color w:val="000000"/>
                <w:sz w:val="20"/>
                <w:szCs w:val="20"/>
                <w:lang w:val="ru-RU"/>
              </w:rPr>
            </w:pP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14</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4</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2</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10</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c>
          <w:tcPr>
            <w:tcW w:w="566"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color w:val="000000"/>
                <w:sz w:val="20"/>
                <w:szCs w:val="20"/>
              </w:rPr>
            </w:pPr>
            <w:r w:rsidRPr="00C71D7E">
              <w:rPr>
                <w:rFonts w:ascii="Times New Roman" w:hAnsi="Times New Roman"/>
                <w:color w:val="000000"/>
                <w:sz w:val="20"/>
                <w:szCs w:val="20"/>
                <w:bdr w:val="none" w:sz="0" w:space="0" w:color="auto" w:frame="1"/>
              </w:rPr>
              <w:t>12</w:t>
            </w:r>
          </w:p>
        </w:tc>
        <w:tc>
          <w:tcPr>
            <w:tcW w:w="26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rPr>
            </w:pPr>
            <w:r w:rsidRPr="00C71D7E">
              <w:rPr>
                <w:rFonts w:ascii="Times New Roman" w:hAnsi="Times New Roman"/>
                <w:bCs/>
                <w:sz w:val="20"/>
                <w:szCs w:val="20"/>
              </w:rPr>
              <w:t>Финансы</w:t>
            </w:r>
            <w:r>
              <w:rPr>
                <w:rFonts w:ascii="Times New Roman" w:hAnsi="Times New Roman"/>
                <w:bCs/>
                <w:sz w:val="20"/>
                <w:szCs w:val="20"/>
                <w:lang w:val="ru-RU"/>
              </w:rPr>
              <w:t xml:space="preserve"> </w:t>
            </w:r>
            <w:r w:rsidRPr="00C71D7E">
              <w:rPr>
                <w:rFonts w:ascii="Times New Roman" w:hAnsi="Times New Roman"/>
                <w:bCs/>
                <w:sz w:val="20"/>
                <w:szCs w:val="20"/>
              </w:rPr>
              <w:t>страховой</w:t>
            </w:r>
            <w:r>
              <w:rPr>
                <w:rFonts w:ascii="Times New Roman" w:hAnsi="Times New Roman"/>
                <w:bCs/>
                <w:sz w:val="20"/>
                <w:szCs w:val="20"/>
                <w:lang w:val="ru-RU"/>
              </w:rPr>
              <w:t xml:space="preserve"> </w:t>
            </w:r>
            <w:r w:rsidRPr="00C71D7E">
              <w:rPr>
                <w:rFonts w:ascii="Times New Roman" w:hAnsi="Times New Roman"/>
                <w:bCs/>
                <w:sz w:val="20"/>
                <w:szCs w:val="20"/>
              </w:rPr>
              <w:t>организации</w:t>
            </w:r>
          </w:p>
        </w:tc>
        <w:tc>
          <w:tcPr>
            <w:tcW w:w="1023"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1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794"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798"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br/>
            </w:r>
          </w:p>
        </w:tc>
        <w:tc>
          <w:tcPr>
            <w:tcW w:w="1079"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w:t>
            </w:r>
          </w:p>
        </w:tc>
        <w:tc>
          <w:tcPr>
            <w:tcW w:w="555" w:type="dxa"/>
            <w:tcBorders>
              <w:top w:val="single" w:sz="6" w:space="0" w:color="000000"/>
              <w:left w:val="single" w:sz="6" w:space="0" w:color="000000"/>
              <w:bottom w:val="single" w:sz="6" w:space="0" w:color="000000"/>
              <w:right w:val="single" w:sz="6" w:space="0" w:color="000000"/>
            </w:tcBorders>
          </w:tcPr>
          <w:p w:rsidR="000E6124" w:rsidRPr="005F0407" w:rsidRDefault="000E6124" w:rsidP="00976DAD">
            <w:pPr>
              <w:jc w:val="center"/>
              <w:textAlignment w:val="baseline"/>
              <w:rPr>
                <w:rFonts w:ascii="inherit" w:hAnsi="inherit" w:cs="Arial"/>
                <w:color w:val="000000"/>
                <w:sz w:val="20"/>
                <w:szCs w:val="20"/>
              </w:rPr>
            </w:pPr>
            <w:r w:rsidRPr="005F0407">
              <w:rPr>
                <w:rFonts w:ascii="Times New Roman" w:hAnsi="Times New Roman"/>
                <w:color w:val="000000"/>
                <w:sz w:val="20"/>
                <w:szCs w:val="20"/>
                <w:bdr w:val="none" w:sz="0" w:space="0" w:color="auto" w:frame="1"/>
              </w:rPr>
              <w:t>12</w:t>
            </w: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color w:val="000000"/>
                <w:sz w:val="20"/>
                <w:szCs w:val="20"/>
                <w:lang w:val="ru-RU"/>
              </w:rPr>
            </w:pPr>
            <w:r w:rsidRPr="00C71D7E">
              <w:rPr>
                <w:rFonts w:ascii="Times New Roman" w:hAnsi="Times New Roman"/>
                <w:color w:val="000000"/>
                <w:sz w:val="20"/>
                <w:szCs w:val="20"/>
                <w:lang w:val="ru-RU"/>
              </w:rPr>
              <w:t>УК-10</w:t>
            </w:r>
          </w:p>
        </w:tc>
      </w:tr>
      <w:tr w:rsidR="000E6124" w:rsidRPr="00C71D7E" w:rsidTr="007A58BB">
        <w:trPr>
          <w:trHeight w:val="189"/>
        </w:trPr>
        <w:tc>
          <w:tcPr>
            <w:tcW w:w="3260"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b/>
                <w:color w:val="000000"/>
                <w:sz w:val="20"/>
                <w:szCs w:val="20"/>
                <w:lang w:val="ru-RU"/>
              </w:rPr>
            </w:pPr>
            <w:r w:rsidRPr="00C71D7E">
              <w:rPr>
                <w:rFonts w:ascii="Times New Roman" w:hAnsi="Times New Roman"/>
                <w:b/>
                <w:iCs/>
                <w:color w:val="000000"/>
                <w:sz w:val="20"/>
                <w:szCs w:val="20"/>
                <w:bdr w:val="none" w:sz="0" w:space="0" w:color="auto" w:frame="1"/>
                <w:lang w:val="ru-RU"/>
              </w:rPr>
              <w:t>Контроль</w:t>
            </w:r>
          </w:p>
        </w:tc>
        <w:tc>
          <w:tcPr>
            <w:tcW w:w="1023" w:type="dxa"/>
            <w:tcBorders>
              <w:top w:val="single" w:sz="6" w:space="0" w:color="000000"/>
              <w:left w:val="single" w:sz="6" w:space="0" w:color="000000"/>
              <w:bottom w:val="single" w:sz="6" w:space="0" w:color="000000"/>
              <w:right w:val="single" w:sz="6" w:space="0" w:color="000000"/>
            </w:tcBorders>
          </w:tcPr>
          <w:p w:rsidR="000E6124" w:rsidRPr="00EA116C" w:rsidRDefault="000E6124" w:rsidP="000C7D33">
            <w:pPr>
              <w:jc w:val="center"/>
              <w:textAlignment w:val="baseline"/>
              <w:rPr>
                <w:rFonts w:ascii="Times New Roman" w:hAnsi="Times New Roman"/>
                <w:b/>
                <w:color w:val="000000"/>
                <w:sz w:val="20"/>
                <w:szCs w:val="20"/>
                <w:lang w:val="ru-RU"/>
              </w:rPr>
            </w:pPr>
            <w:r>
              <w:rPr>
                <w:rFonts w:ascii="Times New Roman" w:hAnsi="Times New Roman"/>
                <w:b/>
                <w:color w:val="000000"/>
                <w:sz w:val="20"/>
                <w:szCs w:val="20"/>
                <w:bdr w:val="none" w:sz="0" w:space="0" w:color="auto" w:frame="1"/>
                <w:lang w:val="ru-RU"/>
              </w:rPr>
              <w:t>9</w:t>
            </w:r>
          </w:p>
        </w:tc>
        <w:tc>
          <w:tcPr>
            <w:tcW w:w="919" w:type="dxa"/>
            <w:tcBorders>
              <w:top w:val="single" w:sz="6" w:space="0" w:color="000000"/>
              <w:left w:val="single" w:sz="6" w:space="0" w:color="000000"/>
              <w:bottom w:val="single" w:sz="6" w:space="0" w:color="000000"/>
              <w:right w:val="single" w:sz="6" w:space="0" w:color="000000"/>
            </w:tcBorders>
          </w:tcPr>
          <w:p w:rsidR="000E6124" w:rsidRPr="00EA116C" w:rsidRDefault="000E6124" w:rsidP="000C7D33">
            <w:pPr>
              <w:jc w:val="center"/>
              <w:textAlignment w:val="baseline"/>
              <w:rPr>
                <w:rFonts w:ascii="Times New Roman" w:hAnsi="Times New Roman"/>
                <w:b/>
                <w:color w:val="000000"/>
                <w:sz w:val="20"/>
                <w:szCs w:val="20"/>
                <w:lang w:val="ru-RU"/>
              </w:rPr>
            </w:pPr>
            <w:r>
              <w:rPr>
                <w:rFonts w:ascii="Times New Roman" w:hAnsi="Times New Roman"/>
                <w:b/>
                <w:color w:val="000000"/>
                <w:sz w:val="20"/>
                <w:szCs w:val="20"/>
                <w:lang w:val="ru-RU"/>
              </w:rPr>
              <w:t>9</w:t>
            </w: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555"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927"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b/>
                <w:color w:val="000000"/>
                <w:sz w:val="20"/>
                <w:szCs w:val="20"/>
              </w:rPr>
            </w:pPr>
          </w:p>
        </w:tc>
      </w:tr>
      <w:tr w:rsidR="000E6124" w:rsidRPr="00C71D7E" w:rsidTr="007A58BB">
        <w:tc>
          <w:tcPr>
            <w:tcW w:w="3260"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Итого</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по</w:t>
            </w:r>
            <w:r>
              <w:rPr>
                <w:rFonts w:ascii="Times New Roman" w:hAnsi="Times New Roman"/>
                <w:b/>
                <w:bCs/>
                <w:color w:val="000000"/>
                <w:sz w:val="20"/>
                <w:szCs w:val="20"/>
                <w:bdr w:val="none" w:sz="0" w:space="0" w:color="auto" w:frame="1"/>
                <w:lang w:val="ru-RU"/>
              </w:rPr>
              <w:t xml:space="preserve"> </w:t>
            </w:r>
            <w:r w:rsidRPr="00C71D7E">
              <w:rPr>
                <w:rFonts w:ascii="Times New Roman" w:hAnsi="Times New Roman"/>
                <w:b/>
                <w:bCs/>
                <w:color w:val="000000"/>
                <w:sz w:val="20"/>
                <w:szCs w:val="20"/>
                <w:bdr w:val="none" w:sz="0" w:space="0" w:color="auto" w:frame="1"/>
              </w:rPr>
              <w:t>дисциплине</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r w:rsidRPr="00C71D7E">
              <w:rPr>
                <w:rFonts w:ascii="Times New Roman" w:hAnsi="Times New Roman"/>
                <w:b/>
                <w:bCs/>
                <w:color w:val="000000"/>
                <w:sz w:val="20"/>
                <w:szCs w:val="20"/>
                <w:bdr w:val="none" w:sz="0" w:space="0" w:color="auto" w:frame="1"/>
              </w:rPr>
              <w:t>144</w:t>
            </w:r>
          </w:p>
        </w:tc>
        <w:tc>
          <w:tcPr>
            <w:tcW w:w="919" w:type="dxa"/>
            <w:tcBorders>
              <w:top w:val="single" w:sz="6" w:space="0" w:color="000000"/>
              <w:left w:val="single" w:sz="6" w:space="0" w:color="000000"/>
              <w:bottom w:val="single" w:sz="6" w:space="0" w:color="000000"/>
              <w:right w:val="single" w:sz="6" w:space="0" w:color="000000"/>
            </w:tcBorders>
          </w:tcPr>
          <w:p w:rsidR="000E6124" w:rsidRPr="00EA116C" w:rsidRDefault="000E6124" w:rsidP="000C7D33">
            <w:pPr>
              <w:jc w:val="center"/>
              <w:textAlignment w:val="baseline"/>
              <w:rPr>
                <w:rFonts w:ascii="Times New Roman" w:hAnsi="Times New Roman"/>
                <w:b/>
                <w:color w:val="000000"/>
                <w:sz w:val="20"/>
                <w:szCs w:val="20"/>
                <w:lang w:val="ru-RU"/>
              </w:rPr>
            </w:pPr>
            <w:r>
              <w:rPr>
                <w:rFonts w:ascii="Times New Roman" w:hAnsi="Times New Roman"/>
                <w:b/>
                <w:bCs/>
                <w:color w:val="000000"/>
                <w:sz w:val="20"/>
                <w:szCs w:val="20"/>
                <w:bdr w:val="none" w:sz="0" w:space="0" w:color="auto" w:frame="1"/>
                <w:lang w:val="ru-RU"/>
              </w:rPr>
              <w:t>29</w:t>
            </w:r>
          </w:p>
        </w:tc>
        <w:tc>
          <w:tcPr>
            <w:tcW w:w="794" w:type="dxa"/>
            <w:tcBorders>
              <w:top w:val="single" w:sz="6" w:space="0" w:color="000000"/>
              <w:left w:val="single" w:sz="6" w:space="0" w:color="000000"/>
              <w:bottom w:val="single" w:sz="6" w:space="0" w:color="000000"/>
              <w:right w:val="single" w:sz="6" w:space="0" w:color="000000"/>
            </w:tcBorders>
          </w:tcPr>
          <w:p w:rsidR="000E6124" w:rsidRPr="00EA116C" w:rsidRDefault="000E6124" w:rsidP="000C7D33">
            <w:pPr>
              <w:jc w:val="center"/>
              <w:textAlignment w:val="baseline"/>
              <w:rPr>
                <w:rFonts w:ascii="Times New Roman" w:hAnsi="Times New Roman"/>
                <w:b/>
                <w:color w:val="000000"/>
                <w:sz w:val="20"/>
                <w:szCs w:val="20"/>
                <w:lang w:val="ru-RU"/>
              </w:rPr>
            </w:pPr>
            <w:r>
              <w:rPr>
                <w:rFonts w:ascii="Times New Roman" w:hAnsi="Times New Roman"/>
                <w:b/>
                <w:bCs/>
                <w:color w:val="000000"/>
                <w:sz w:val="20"/>
                <w:szCs w:val="20"/>
                <w:bdr w:val="none" w:sz="0" w:space="0" w:color="auto" w:frame="1"/>
                <w:lang w:val="ru-RU"/>
              </w:rPr>
              <w:t>8</w:t>
            </w: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EA116C" w:rsidRDefault="000E6124" w:rsidP="000C7D33">
            <w:pPr>
              <w:jc w:val="center"/>
              <w:textAlignment w:val="baseline"/>
              <w:rPr>
                <w:rFonts w:ascii="Times New Roman" w:hAnsi="Times New Roman"/>
                <w:b/>
                <w:color w:val="000000"/>
                <w:sz w:val="20"/>
                <w:szCs w:val="20"/>
                <w:lang w:val="ru-RU"/>
              </w:rPr>
            </w:pPr>
            <w:r>
              <w:rPr>
                <w:rFonts w:ascii="Times New Roman" w:hAnsi="Times New Roman"/>
                <w:b/>
                <w:bCs/>
                <w:color w:val="000000"/>
                <w:sz w:val="20"/>
                <w:szCs w:val="20"/>
                <w:bdr w:val="none" w:sz="0" w:space="0" w:color="auto" w:frame="1"/>
              </w:rPr>
              <w:t>1</w:t>
            </w:r>
            <w:r>
              <w:rPr>
                <w:rFonts w:ascii="Times New Roman" w:hAnsi="Times New Roman"/>
                <w:b/>
                <w:bCs/>
                <w:color w:val="000000"/>
                <w:sz w:val="20"/>
                <w:szCs w:val="20"/>
                <w:bdr w:val="none" w:sz="0" w:space="0" w:color="auto" w:frame="1"/>
                <w:lang w:val="ru-RU"/>
              </w:rPr>
              <w:t>2</w:t>
            </w:r>
          </w:p>
        </w:tc>
        <w:tc>
          <w:tcPr>
            <w:tcW w:w="555" w:type="dxa"/>
            <w:tcBorders>
              <w:top w:val="single" w:sz="6" w:space="0" w:color="000000"/>
              <w:left w:val="single" w:sz="6" w:space="0" w:color="000000"/>
              <w:bottom w:val="single" w:sz="6" w:space="0" w:color="000000"/>
              <w:right w:val="single" w:sz="4" w:space="0" w:color="auto"/>
            </w:tcBorders>
          </w:tcPr>
          <w:p w:rsidR="000E6124" w:rsidRPr="00EA116C" w:rsidRDefault="000E6124" w:rsidP="000C7D33">
            <w:pPr>
              <w:jc w:val="center"/>
              <w:textAlignment w:val="baseline"/>
              <w:rPr>
                <w:rFonts w:ascii="Times New Roman" w:hAnsi="Times New Roman"/>
                <w:b/>
                <w:color w:val="000000"/>
                <w:sz w:val="20"/>
                <w:szCs w:val="20"/>
                <w:lang w:val="ru-RU"/>
              </w:rPr>
            </w:pPr>
            <w:r>
              <w:rPr>
                <w:rFonts w:ascii="Times New Roman" w:hAnsi="Times New Roman"/>
                <w:b/>
                <w:bCs/>
                <w:color w:val="000000"/>
                <w:sz w:val="20"/>
                <w:szCs w:val="20"/>
                <w:bdr w:val="none" w:sz="0" w:space="0" w:color="auto" w:frame="1"/>
                <w:lang w:val="ru-RU"/>
              </w:rPr>
              <w:t>115</w:t>
            </w:r>
          </w:p>
        </w:tc>
        <w:tc>
          <w:tcPr>
            <w:tcW w:w="927" w:type="dxa"/>
            <w:tcBorders>
              <w:top w:val="single" w:sz="6" w:space="0" w:color="000000"/>
              <w:left w:val="single" w:sz="4" w:space="0" w:color="auto"/>
              <w:bottom w:val="single" w:sz="6" w:space="0" w:color="000000"/>
              <w:right w:val="single" w:sz="6" w:space="0" w:color="000000"/>
            </w:tcBorders>
          </w:tcPr>
          <w:p w:rsidR="000E6124" w:rsidRPr="00C71D7E" w:rsidRDefault="000E6124" w:rsidP="000C7D33">
            <w:pPr>
              <w:textAlignment w:val="baseline"/>
              <w:rPr>
                <w:rFonts w:ascii="Times New Roman" w:hAnsi="Times New Roman"/>
                <w:b/>
                <w:color w:val="000000"/>
                <w:sz w:val="20"/>
                <w:szCs w:val="20"/>
              </w:rPr>
            </w:pPr>
          </w:p>
        </w:tc>
      </w:tr>
      <w:tr w:rsidR="000E6124" w:rsidRPr="00C71D7E" w:rsidTr="007A58BB">
        <w:trPr>
          <w:trHeight w:val="247"/>
        </w:trPr>
        <w:tc>
          <w:tcPr>
            <w:tcW w:w="3260" w:type="dxa"/>
            <w:gridSpan w:val="2"/>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Зачетных</w:t>
            </w:r>
            <w:r>
              <w:rPr>
                <w:rFonts w:ascii="Times New Roman" w:hAnsi="Times New Roman"/>
                <w:b/>
                <w:color w:val="000000"/>
                <w:sz w:val="20"/>
                <w:szCs w:val="20"/>
                <w:bdr w:val="none" w:sz="0" w:space="0" w:color="auto" w:frame="1"/>
                <w:lang w:val="ru-RU"/>
              </w:rPr>
              <w:t xml:space="preserve">  </w:t>
            </w:r>
            <w:r w:rsidRPr="00C71D7E">
              <w:rPr>
                <w:rFonts w:ascii="Times New Roman" w:hAnsi="Times New Roman"/>
                <w:b/>
                <w:color w:val="000000"/>
                <w:sz w:val="20"/>
                <w:szCs w:val="20"/>
                <w:bdr w:val="none" w:sz="0" w:space="0" w:color="auto" w:frame="1"/>
              </w:rPr>
              <w:t>единиц</w:t>
            </w:r>
          </w:p>
        </w:tc>
        <w:tc>
          <w:tcPr>
            <w:tcW w:w="1023"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r w:rsidRPr="00C71D7E">
              <w:rPr>
                <w:rFonts w:ascii="Times New Roman" w:hAnsi="Times New Roman"/>
                <w:b/>
                <w:color w:val="000000"/>
                <w:sz w:val="20"/>
                <w:szCs w:val="20"/>
                <w:bdr w:val="none" w:sz="0" w:space="0" w:color="auto" w:frame="1"/>
              </w:rPr>
              <w:t>4</w:t>
            </w:r>
          </w:p>
        </w:tc>
        <w:tc>
          <w:tcPr>
            <w:tcW w:w="919"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textAlignment w:val="baseline"/>
              <w:rPr>
                <w:rFonts w:ascii="Times New Roman" w:hAnsi="Times New Roman"/>
                <w:b/>
                <w:color w:val="000000"/>
                <w:sz w:val="20"/>
                <w:szCs w:val="20"/>
              </w:rPr>
            </w:pPr>
          </w:p>
        </w:tc>
        <w:tc>
          <w:tcPr>
            <w:tcW w:w="794"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798"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jc w:val="center"/>
              <w:textAlignment w:val="baseline"/>
              <w:rPr>
                <w:rFonts w:ascii="Times New Roman" w:hAnsi="Times New Roman"/>
                <w:b/>
                <w:color w:val="000000"/>
                <w:sz w:val="20"/>
                <w:szCs w:val="20"/>
              </w:rPr>
            </w:pPr>
          </w:p>
        </w:tc>
        <w:tc>
          <w:tcPr>
            <w:tcW w:w="1079" w:type="dxa"/>
            <w:tcBorders>
              <w:top w:val="single" w:sz="6" w:space="0" w:color="000000"/>
              <w:left w:val="single" w:sz="6" w:space="0" w:color="000000"/>
              <w:bottom w:val="single" w:sz="6" w:space="0" w:color="000000"/>
              <w:right w:val="single" w:sz="6" w:space="0" w:color="000000"/>
            </w:tcBorders>
          </w:tcPr>
          <w:p w:rsidR="000E6124" w:rsidRPr="00C71D7E" w:rsidRDefault="000E6124" w:rsidP="000C7D33">
            <w:pPr>
              <w:rPr>
                <w:rFonts w:ascii="Times New Roman" w:hAnsi="Times New Roman"/>
                <w:b/>
                <w:color w:val="000000"/>
                <w:sz w:val="20"/>
                <w:szCs w:val="20"/>
              </w:rPr>
            </w:pPr>
          </w:p>
        </w:tc>
        <w:tc>
          <w:tcPr>
            <w:tcW w:w="555" w:type="dxa"/>
            <w:tcBorders>
              <w:bottom w:val="outset" w:sz="2" w:space="0" w:color="auto"/>
              <w:right w:val="single" w:sz="4" w:space="0" w:color="auto"/>
            </w:tcBorders>
            <w:vAlign w:val="center"/>
          </w:tcPr>
          <w:p w:rsidR="000E6124" w:rsidRPr="00C71D7E" w:rsidRDefault="000E6124" w:rsidP="000C7D33">
            <w:pPr>
              <w:rPr>
                <w:rFonts w:ascii="Times New Roman" w:hAnsi="Times New Roman"/>
                <w:b/>
                <w:sz w:val="20"/>
                <w:szCs w:val="20"/>
              </w:rPr>
            </w:pPr>
          </w:p>
        </w:tc>
        <w:tc>
          <w:tcPr>
            <w:tcW w:w="927" w:type="dxa"/>
            <w:tcBorders>
              <w:left w:val="single" w:sz="4" w:space="0" w:color="auto"/>
              <w:bottom w:val="outset" w:sz="2" w:space="0" w:color="auto"/>
            </w:tcBorders>
            <w:vAlign w:val="center"/>
          </w:tcPr>
          <w:p w:rsidR="000E6124" w:rsidRPr="00C71D7E" w:rsidRDefault="000E6124" w:rsidP="000C7D33">
            <w:pPr>
              <w:rPr>
                <w:rFonts w:ascii="Times New Roman" w:hAnsi="Times New Roman"/>
                <w:b/>
                <w:sz w:val="20"/>
                <w:szCs w:val="20"/>
              </w:rPr>
            </w:pPr>
          </w:p>
        </w:tc>
      </w:tr>
    </w:tbl>
    <w:p w:rsidR="000E6124" w:rsidRPr="00C71D7E" w:rsidRDefault="000E6124" w:rsidP="00EA116C">
      <w:pPr>
        <w:rPr>
          <w:b/>
          <w:sz w:val="20"/>
          <w:szCs w:val="20"/>
        </w:rPr>
      </w:pPr>
    </w:p>
    <w:p w:rsidR="000E6124" w:rsidRPr="00061FB1" w:rsidRDefault="000E6124" w:rsidP="00DD06FE">
      <w:pPr>
        <w:tabs>
          <w:tab w:val="left" w:pos="7150"/>
        </w:tabs>
        <w:rPr>
          <w:rFonts w:ascii="Times New Roman" w:hAnsi="Times New Roman"/>
          <w:b/>
          <w:color w:val="FF0000"/>
          <w:sz w:val="20"/>
          <w:szCs w:val="20"/>
          <w:lang w:val="ru-RU"/>
        </w:rPr>
      </w:pPr>
    </w:p>
    <w:sectPr w:rsidR="000E6124" w:rsidRPr="00061FB1" w:rsidSect="008050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9685B44"/>
    <w:lvl w:ilvl="0" w:tplc="0409000F">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004"/>
    <w:multiLevelType w:val="hybridMultilevel"/>
    <w:tmpl w:val="00000004"/>
    <w:lvl w:ilvl="0" w:tplc="0000012D">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005"/>
    <w:multiLevelType w:val="hybridMultilevel"/>
    <w:tmpl w:val="00000005"/>
    <w:lvl w:ilvl="0" w:tplc="00000191">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006"/>
    <w:multiLevelType w:val="hybridMultilevel"/>
    <w:tmpl w:val="00000006"/>
    <w:lvl w:ilvl="0" w:tplc="000001F5">
      <w:start w:val="1"/>
      <w:numFmt w:val="decimal"/>
      <w:lvlText w:val="%1"/>
      <w:lvlJc w:val="left"/>
      <w:pPr>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8332DD2"/>
    <w:multiLevelType w:val="hybridMultilevel"/>
    <w:tmpl w:val="36EC86F0"/>
    <w:lvl w:ilvl="0" w:tplc="F216FED8">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8">
    <w:nsid w:val="12272637"/>
    <w:multiLevelType w:val="hybridMultilevel"/>
    <w:tmpl w:val="6A20DC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B96328"/>
    <w:multiLevelType w:val="hybridMultilevel"/>
    <w:tmpl w:val="964696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5C07BB9"/>
    <w:multiLevelType w:val="multilevel"/>
    <w:tmpl w:val="1F7C1C2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3F04E4A"/>
    <w:multiLevelType w:val="hybridMultilevel"/>
    <w:tmpl w:val="844E3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F96D58"/>
    <w:multiLevelType w:val="hybridMultilevel"/>
    <w:tmpl w:val="8F5C4D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F95CE8"/>
    <w:multiLevelType w:val="hybridMultilevel"/>
    <w:tmpl w:val="1F7C1C2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6A855AD"/>
    <w:multiLevelType w:val="hybridMultilevel"/>
    <w:tmpl w:val="4DF41D50"/>
    <w:lvl w:ilvl="0" w:tplc="309073B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83E15AC"/>
    <w:multiLevelType w:val="hybridMultilevel"/>
    <w:tmpl w:val="230E2E32"/>
    <w:lvl w:ilvl="0" w:tplc="4A8655CE">
      <w:start w:val="1"/>
      <w:numFmt w:val="decimal"/>
      <w:lvlText w:val="%1."/>
      <w:lvlJc w:val="left"/>
      <w:pPr>
        <w:ind w:left="-349" w:hanging="360"/>
      </w:pPr>
      <w:rPr>
        <w:rFonts w:cs="Times New Roman" w:hint="default"/>
      </w:rPr>
    </w:lvl>
    <w:lvl w:ilvl="1" w:tplc="04190019" w:tentative="1">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abstractNum w:abstractNumId="21">
    <w:nsid w:val="5ADC738B"/>
    <w:multiLevelType w:val="hybridMultilevel"/>
    <w:tmpl w:val="C188F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597376"/>
    <w:multiLevelType w:val="hybridMultilevel"/>
    <w:tmpl w:val="A974352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3">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4D0468"/>
    <w:multiLevelType w:val="hybridMultilevel"/>
    <w:tmpl w:val="8278B2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E69561F"/>
    <w:multiLevelType w:val="hybridMultilevel"/>
    <w:tmpl w:val="CD106A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21"/>
  </w:num>
  <w:num w:numId="9">
    <w:abstractNumId w:val="15"/>
  </w:num>
  <w:num w:numId="10">
    <w:abstractNumId w:val="9"/>
  </w:num>
  <w:num w:numId="11">
    <w:abstractNumId w:val="17"/>
  </w:num>
  <w:num w:numId="12">
    <w:abstractNumId w:val="24"/>
  </w:num>
  <w:num w:numId="13">
    <w:abstractNumId w:val="13"/>
  </w:num>
  <w:num w:numId="14">
    <w:abstractNumId w:val="23"/>
  </w:num>
  <w:num w:numId="15">
    <w:abstractNumId w:val="26"/>
  </w:num>
  <w:num w:numId="16">
    <w:abstractNumId w:val="16"/>
  </w:num>
  <w:num w:numId="17">
    <w:abstractNumId w:val="8"/>
  </w:num>
  <w:num w:numId="18">
    <w:abstractNumId w:val="10"/>
  </w:num>
  <w:num w:numId="19">
    <w:abstractNumId w:val="22"/>
  </w:num>
  <w:num w:numId="20">
    <w:abstractNumId w:val="20"/>
  </w:num>
  <w:num w:numId="21">
    <w:abstractNumId w:val="18"/>
  </w:num>
  <w:num w:numId="22">
    <w:abstractNumId w:val="7"/>
  </w:num>
  <w:num w:numId="23">
    <w:abstractNumId w:val="12"/>
  </w:num>
  <w:num w:numId="24">
    <w:abstractNumId w:val="19"/>
  </w:num>
  <w:num w:numId="25">
    <w:abstractNumId w:val="25"/>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79DF"/>
    <w:rsid w:val="00001846"/>
    <w:rsid w:val="000045BC"/>
    <w:rsid w:val="00037190"/>
    <w:rsid w:val="00045506"/>
    <w:rsid w:val="00061FB1"/>
    <w:rsid w:val="0007124C"/>
    <w:rsid w:val="00081E61"/>
    <w:rsid w:val="000842C4"/>
    <w:rsid w:val="000A7FD0"/>
    <w:rsid w:val="000B238F"/>
    <w:rsid w:val="000C5ED2"/>
    <w:rsid w:val="000C7D33"/>
    <w:rsid w:val="000D47F1"/>
    <w:rsid w:val="000D4DEF"/>
    <w:rsid w:val="000D78FE"/>
    <w:rsid w:val="000E6124"/>
    <w:rsid w:val="00103B8E"/>
    <w:rsid w:val="0010510A"/>
    <w:rsid w:val="0011073D"/>
    <w:rsid w:val="0012036A"/>
    <w:rsid w:val="00142045"/>
    <w:rsid w:val="001438E6"/>
    <w:rsid w:val="00155B45"/>
    <w:rsid w:val="00155BBE"/>
    <w:rsid w:val="00160EB0"/>
    <w:rsid w:val="001617F3"/>
    <w:rsid w:val="00166293"/>
    <w:rsid w:val="001876A6"/>
    <w:rsid w:val="001B0FF9"/>
    <w:rsid w:val="001D0305"/>
    <w:rsid w:val="001D588A"/>
    <w:rsid w:val="00210FBA"/>
    <w:rsid w:val="002219EF"/>
    <w:rsid w:val="00227CA7"/>
    <w:rsid w:val="00232912"/>
    <w:rsid w:val="002343FA"/>
    <w:rsid w:val="00234DEA"/>
    <w:rsid w:val="002378AE"/>
    <w:rsid w:val="002447DD"/>
    <w:rsid w:val="00253CA9"/>
    <w:rsid w:val="002611AD"/>
    <w:rsid w:val="002702F2"/>
    <w:rsid w:val="00276EBD"/>
    <w:rsid w:val="002778D1"/>
    <w:rsid w:val="002B2A46"/>
    <w:rsid w:val="002D338E"/>
    <w:rsid w:val="003040F1"/>
    <w:rsid w:val="00305A86"/>
    <w:rsid w:val="00314AFB"/>
    <w:rsid w:val="00323A49"/>
    <w:rsid w:val="003301C1"/>
    <w:rsid w:val="003478A4"/>
    <w:rsid w:val="00355352"/>
    <w:rsid w:val="003601EF"/>
    <w:rsid w:val="003710A9"/>
    <w:rsid w:val="00372111"/>
    <w:rsid w:val="00381656"/>
    <w:rsid w:val="00382218"/>
    <w:rsid w:val="003871C7"/>
    <w:rsid w:val="00394731"/>
    <w:rsid w:val="003A3697"/>
    <w:rsid w:val="003C01A3"/>
    <w:rsid w:val="003D0F9E"/>
    <w:rsid w:val="003E4080"/>
    <w:rsid w:val="003F6919"/>
    <w:rsid w:val="0040129F"/>
    <w:rsid w:val="00425947"/>
    <w:rsid w:val="00431C50"/>
    <w:rsid w:val="00461FDD"/>
    <w:rsid w:val="00464F46"/>
    <w:rsid w:val="004738DD"/>
    <w:rsid w:val="00493113"/>
    <w:rsid w:val="00494B3B"/>
    <w:rsid w:val="00494B69"/>
    <w:rsid w:val="004B3D2C"/>
    <w:rsid w:val="004C0187"/>
    <w:rsid w:val="004D0997"/>
    <w:rsid w:val="004D4030"/>
    <w:rsid w:val="004D75A3"/>
    <w:rsid w:val="004E23A6"/>
    <w:rsid w:val="004E267C"/>
    <w:rsid w:val="004E5FB6"/>
    <w:rsid w:val="0051156A"/>
    <w:rsid w:val="00515681"/>
    <w:rsid w:val="005273E4"/>
    <w:rsid w:val="005273E5"/>
    <w:rsid w:val="00530EC2"/>
    <w:rsid w:val="00542889"/>
    <w:rsid w:val="005563EF"/>
    <w:rsid w:val="005A1A17"/>
    <w:rsid w:val="005B12F6"/>
    <w:rsid w:val="005B593A"/>
    <w:rsid w:val="005B67CF"/>
    <w:rsid w:val="005D5CC6"/>
    <w:rsid w:val="005E2B2C"/>
    <w:rsid w:val="005F0407"/>
    <w:rsid w:val="005F1EBF"/>
    <w:rsid w:val="0060713A"/>
    <w:rsid w:val="006112E5"/>
    <w:rsid w:val="00614057"/>
    <w:rsid w:val="006201F3"/>
    <w:rsid w:val="00632D46"/>
    <w:rsid w:val="00653119"/>
    <w:rsid w:val="00687115"/>
    <w:rsid w:val="00692BFA"/>
    <w:rsid w:val="006B6409"/>
    <w:rsid w:val="006D7CB6"/>
    <w:rsid w:val="006E1A98"/>
    <w:rsid w:val="006F2924"/>
    <w:rsid w:val="00705F90"/>
    <w:rsid w:val="00734E56"/>
    <w:rsid w:val="00737910"/>
    <w:rsid w:val="00742957"/>
    <w:rsid w:val="00765617"/>
    <w:rsid w:val="007919FD"/>
    <w:rsid w:val="007A0505"/>
    <w:rsid w:val="007A350D"/>
    <w:rsid w:val="007A462C"/>
    <w:rsid w:val="007A58BB"/>
    <w:rsid w:val="007B5246"/>
    <w:rsid w:val="007C06FF"/>
    <w:rsid w:val="007C3356"/>
    <w:rsid w:val="007E2426"/>
    <w:rsid w:val="007F3916"/>
    <w:rsid w:val="008050B4"/>
    <w:rsid w:val="008164A1"/>
    <w:rsid w:val="00832BC5"/>
    <w:rsid w:val="00840EE0"/>
    <w:rsid w:val="008428BF"/>
    <w:rsid w:val="0084332E"/>
    <w:rsid w:val="0084419C"/>
    <w:rsid w:val="00845184"/>
    <w:rsid w:val="0084795F"/>
    <w:rsid w:val="00850758"/>
    <w:rsid w:val="0086397B"/>
    <w:rsid w:val="0088198E"/>
    <w:rsid w:val="00882E02"/>
    <w:rsid w:val="008A418E"/>
    <w:rsid w:val="008E6042"/>
    <w:rsid w:val="008F16EC"/>
    <w:rsid w:val="008F3F0D"/>
    <w:rsid w:val="008F46C4"/>
    <w:rsid w:val="009359CD"/>
    <w:rsid w:val="00947C68"/>
    <w:rsid w:val="00954842"/>
    <w:rsid w:val="00963806"/>
    <w:rsid w:val="00967950"/>
    <w:rsid w:val="00976DAD"/>
    <w:rsid w:val="009821EE"/>
    <w:rsid w:val="009869A2"/>
    <w:rsid w:val="00990939"/>
    <w:rsid w:val="00992222"/>
    <w:rsid w:val="00992FD2"/>
    <w:rsid w:val="009A22C4"/>
    <w:rsid w:val="009A39E9"/>
    <w:rsid w:val="009B2F5D"/>
    <w:rsid w:val="009B4185"/>
    <w:rsid w:val="009B4A3A"/>
    <w:rsid w:val="009D4777"/>
    <w:rsid w:val="009F3413"/>
    <w:rsid w:val="009F36E8"/>
    <w:rsid w:val="009F7FFC"/>
    <w:rsid w:val="00A14F3E"/>
    <w:rsid w:val="00A22377"/>
    <w:rsid w:val="00A25702"/>
    <w:rsid w:val="00A45E2B"/>
    <w:rsid w:val="00A5191E"/>
    <w:rsid w:val="00A72EAD"/>
    <w:rsid w:val="00A76CCE"/>
    <w:rsid w:val="00A9580B"/>
    <w:rsid w:val="00A96AC2"/>
    <w:rsid w:val="00AB1FE4"/>
    <w:rsid w:val="00AB28E6"/>
    <w:rsid w:val="00AB31B7"/>
    <w:rsid w:val="00AB39D9"/>
    <w:rsid w:val="00AB707F"/>
    <w:rsid w:val="00AC5A8C"/>
    <w:rsid w:val="00AD0CEC"/>
    <w:rsid w:val="00AF354D"/>
    <w:rsid w:val="00B24291"/>
    <w:rsid w:val="00B43F49"/>
    <w:rsid w:val="00B516F6"/>
    <w:rsid w:val="00B56CF4"/>
    <w:rsid w:val="00B626D1"/>
    <w:rsid w:val="00B85DCB"/>
    <w:rsid w:val="00BC1D3B"/>
    <w:rsid w:val="00BC3D43"/>
    <w:rsid w:val="00BC58DB"/>
    <w:rsid w:val="00BD5244"/>
    <w:rsid w:val="00BD5DF3"/>
    <w:rsid w:val="00BE222F"/>
    <w:rsid w:val="00BE3A40"/>
    <w:rsid w:val="00BF14B0"/>
    <w:rsid w:val="00C040E4"/>
    <w:rsid w:val="00C13414"/>
    <w:rsid w:val="00C15810"/>
    <w:rsid w:val="00C174A4"/>
    <w:rsid w:val="00C23809"/>
    <w:rsid w:val="00C25D69"/>
    <w:rsid w:val="00C25DEA"/>
    <w:rsid w:val="00C4513B"/>
    <w:rsid w:val="00C64436"/>
    <w:rsid w:val="00C71D7E"/>
    <w:rsid w:val="00C737B1"/>
    <w:rsid w:val="00C74CC8"/>
    <w:rsid w:val="00C76B7C"/>
    <w:rsid w:val="00C81C79"/>
    <w:rsid w:val="00C836F5"/>
    <w:rsid w:val="00C85FA5"/>
    <w:rsid w:val="00C867C3"/>
    <w:rsid w:val="00C92A6D"/>
    <w:rsid w:val="00CD036E"/>
    <w:rsid w:val="00CD7A85"/>
    <w:rsid w:val="00CE44A1"/>
    <w:rsid w:val="00CE63AF"/>
    <w:rsid w:val="00CF51AC"/>
    <w:rsid w:val="00D242AC"/>
    <w:rsid w:val="00D45292"/>
    <w:rsid w:val="00D644E1"/>
    <w:rsid w:val="00D76E57"/>
    <w:rsid w:val="00D804D2"/>
    <w:rsid w:val="00D86764"/>
    <w:rsid w:val="00D92EAC"/>
    <w:rsid w:val="00D95500"/>
    <w:rsid w:val="00DA09DE"/>
    <w:rsid w:val="00DA1BD6"/>
    <w:rsid w:val="00DA2B97"/>
    <w:rsid w:val="00DB71CC"/>
    <w:rsid w:val="00DC0338"/>
    <w:rsid w:val="00DC2B1A"/>
    <w:rsid w:val="00DD06FE"/>
    <w:rsid w:val="00DD340F"/>
    <w:rsid w:val="00DD3653"/>
    <w:rsid w:val="00DD56E0"/>
    <w:rsid w:val="00DE6F1B"/>
    <w:rsid w:val="00E02899"/>
    <w:rsid w:val="00E23889"/>
    <w:rsid w:val="00E279DF"/>
    <w:rsid w:val="00E27E39"/>
    <w:rsid w:val="00E3112E"/>
    <w:rsid w:val="00E61DC3"/>
    <w:rsid w:val="00EA116C"/>
    <w:rsid w:val="00EA150D"/>
    <w:rsid w:val="00EA20F4"/>
    <w:rsid w:val="00EA5529"/>
    <w:rsid w:val="00EA7E9D"/>
    <w:rsid w:val="00EA7F38"/>
    <w:rsid w:val="00EB15C4"/>
    <w:rsid w:val="00EC5293"/>
    <w:rsid w:val="00ED3A2C"/>
    <w:rsid w:val="00ED420F"/>
    <w:rsid w:val="00EE1C79"/>
    <w:rsid w:val="00EE6DDF"/>
    <w:rsid w:val="00F0768A"/>
    <w:rsid w:val="00F159CB"/>
    <w:rsid w:val="00F17173"/>
    <w:rsid w:val="00F171C8"/>
    <w:rsid w:val="00F22A1A"/>
    <w:rsid w:val="00F22ECA"/>
    <w:rsid w:val="00F270F8"/>
    <w:rsid w:val="00F44CB3"/>
    <w:rsid w:val="00F50FF5"/>
    <w:rsid w:val="00F57CA1"/>
    <w:rsid w:val="00F722CD"/>
    <w:rsid w:val="00F8143A"/>
    <w:rsid w:val="00F82AB7"/>
    <w:rsid w:val="00F82DE9"/>
    <w:rsid w:val="00FA29D3"/>
    <w:rsid w:val="00FE50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9DF"/>
    <w:rPr>
      <w:sz w:val="24"/>
      <w:szCs w:val="24"/>
      <w:lang w:val="en-US" w:eastAsia="en-US"/>
    </w:rPr>
  </w:style>
  <w:style w:type="paragraph" w:styleId="Heading1">
    <w:name w:val="heading 1"/>
    <w:basedOn w:val="Normal"/>
    <w:link w:val="Heading1Char"/>
    <w:uiPriority w:val="99"/>
    <w:qFormat/>
    <w:rsid w:val="00E279DF"/>
    <w:pPr>
      <w:spacing w:before="100" w:beforeAutospacing="1" w:after="100" w:afterAutospacing="1"/>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79DF"/>
    <w:rPr>
      <w:rFonts w:ascii="Times New Roman" w:hAnsi="Times New Roman" w:cs="Times New Roman"/>
      <w:b/>
      <w:bCs/>
      <w:kern w:val="36"/>
      <w:sz w:val="48"/>
      <w:szCs w:val="48"/>
      <w:lang w:val="en-US"/>
    </w:rPr>
  </w:style>
  <w:style w:type="paragraph" w:styleId="ListParagraph">
    <w:name w:val="List Paragraph"/>
    <w:basedOn w:val="Normal"/>
    <w:uiPriority w:val="99"/>
    <w:qFormat/>
    <w:rsid w:val="00E279DF"/>
    <w:pPr>
      <w:ind w:left="720"/>
      <w:contextualSpacing/>
    </w:pPr>
  </w:style>
  <w:style w:type="character" w:customStyle="1" w:styleId="FontStyle37">
    <w:name w:val="Font Style37"/>
    <w:uiPriority w:val="99"/>
    <w:rsid w:val="00E279DF"/>
    <w:rPr>
      <w:rFonts w:ascii="Times New Roman" w:hAnsi="Times New Roman"/>
      <w:sz w:val="26"/>
    </w:rPr>
  </w:style>
  <w:style w:type="paragraph" w:styleId="Header">
    <w:name w:val="header"/>
    <w:basedOn w:val="Normal"/>
    <w:link w:val="HeaderChar"/>
    <w:uiPriority w:val="99"/>
    <w:rsid w:val="00E279DF"/>
    <w:pPr>
      <w:tabs>
        <w:tab w:val="center" w:pos="4677"/>
        <w:tab w:val="right" w:pos="9355"/>
      </w:tabs>
    </w:pPr>
  </w:style>
  <w:style w:type="character" w:customStyle="1" w:styleId="HeaderChar">
    <w:name w:val="Header Char"/>
    <w:basedOn w:val="DefaultParagraphFont"/>
    <w:link w:val="Header"/>
    <w:uiPriority w:val="99"/>
    <w:locked/>
    <w:rsid w:val="00E279DF"/>
    <w:rPr>
      <w:rFonts w:ascii="Calibri" w:hAnsi="Calibri" w:cs="Times New Roman"/>
      <w:sz w:val="24"/>
      <w:szCs w:val="24"/>
      <w:lang w:val="en-US"/>
    </w:rPr>
  </w:style>
  <w:style w:type="paragraph" w:styleId="Footer">
    <w:name w:val="footer"/>
    <w:basedOn w:val="Normal"/>
    <w:link w:val="FooterChar"/>
    <w:uiPriority w:val="99"/>
    <w:rsid w:val="00E279DF"/>
    <w:pPr>
      <w:tabs>
        <w:tab w:val="center" w:pos="4677"/>
        <w:tab w:val="right" w:pos="9355"/>
      </w:tabs>
    </w:pPr>
  </w:style>
  <w:style w:type="character" w:customStyle="1" w:styleId="FooterChar">
    <w:name w:val="Footer Char"/>
    <w:basedOn w:val="DefaultParagraphFont"/>
    <w:link w:val="Footer"/>
    <w:uiPriority w:val="99"/>
    <w:locked/>
    <w:rsid w:val="00E279DF"/>
    <w:rPr>
      <w:rFonts w:ascii="Calibri" w:hAnsi="Calibri" w:cs="Times New Roman"/>
      <w:sz w:val="24"/>
      <w:szCs w:val="24"/>
      <w:lang w:val="en-US"/>
    </w:rPr>
  </w:style>
  <w:style w:type="paragraph" w:customStyle="1" w:styleId="ConsPlusNormal">
    <w:name w:val="ConsPlusNormal"/>
    <w:uiPriority w:val="99"/>
    <w:rsid w:val="00E279DF"/>
    <w:pPr>
      <w:widowControl w:val="0"/>
      <w:suppressAutoHyphens/>
      <w:autoSpaceDE w:val="0"/>
      <w:ind w:firstLine="720"/>
    </w:pPr>
    <w:rPr>
      <w:rFonts w:ascii="Arial" w:eastAsia="MS Mincho" w:hAnsi="Arial"/>
      <w:sz w:val="20"/>
      <w:szCs w:val="20"/>
      <w:lang w:eastAsia="ar-SA"/>
    </w:rPr>
  </w:style>
  <w:style w:type="paragraph" w:customStyle="1" w:styleId="rvps30">
    <w:name w:val="rvps30"/>
    <w:basedOn w:val="Normal"/>
    <w:uiPriority w:val="99"/>
    <w:rsid w:val="00E279DF"/>
    <w:pPr>
      <w:spacing w:before="100" w:beforeAutospacing="1" w:after="100" w:afterAutospacing="1"/>
    </w:pPr>
    <w:rPr>
      <w:rFonts w:ascii="Times New Roman" w:hAnsi="Times New Roman"/>
    </w:rPr>
  </w:style>
  <w:style w:type="character" w:customStyle="1" w:styleId="rvts23">
    <w:name w:val="rvts23"/>
    <w:basedOn w:val="DefaultParagraphFont"/>
    <w:uiPriority w:val="99"/>
    <w:rsid w:val="00E279DF"/>
    <w:rPr>
      <w:rFonts w:cs="Times New Roman"/>
    </w:rPr>
  </w:style>
  <w:style w:type="paragraph" w:customStyle="1" w:styleId="rvps3">
    <w:name w:val="rvps3"/>
    <w:basedOn w:val="Normal"/>
    <w:uiPriority w:val="99"/>
    <w:rsid w:val="00E279DF"/>
    <w:pPr>
      <w:spacing w:before="100" w:beforeAutospacing="1" w:after="100" w:afterAutospacing="1"/>
    </w:pPr>
    <w:rPr>
      <w:rFonts w:ascii="Times New Roman" w:hAnsi="Times New Roman"/>
    </w:rPr>
  </w:style>
  <w:style w:type="paragraph" w:customStyle="1" w:styleId="rvps32">
    <w:name w:val="rvps32"/>
    <w:basedOn w:val="Normal"/>
    <w:uiPriority w:val="99"/>
    <w:rsid w:val="00E279DF"/>
    <w:pPr>
      <w:spacing w:before="100" w:beforeAutospacing="1" w:after="100" w:afterAutospacing="1"/>
    </w:pPr>
    <w:rPr>
      <w:rFonts w:ascii="Times New Roman" w:hAnsi="Times New Roman"/>
    </w:rPr>
  </w:style>
  <w:style w:type="character" w:customStyle="1" w:styleId="rvts31">
    <w:name w:val="rvts31"/>
    <w:basedOn w:val="DefaultParagraphFont"/>
    <w:uiPriority w:val="99"/>
    <w:rsid w:val="00E279DF"/>
    <w:rPr>
      <w:rFonts w:cs="Times New Roman"/>
    </w:rPr>
  </w:style>
  <w:style w:type="character" w:customStyle="1" w:styleId="apple-converted-space">
    <w:name w:val="apple-converted-space"/>
    <w:basedOn w:val="DefaultParagraphFont"/>
    <w:uiPriority w:val="99"/>
    <w:rsid w:val="00E279DF"/>
    <w:rPr>
      <w:rFonts w:cs="Times New Roman"/>
    </w:rPr>
  </w:style>
  <w:style w:type="paragraph" w:customStyle="1" w:styleId="rvps13">
    <w:name w:val="rvps13"/>
    <w:basedOn w:val="Normal"/>
    <w:uiPriority w:val="99"/>
    <w:rsid w:val="00E279DF"/>
    <w:pPr>
      <w:spacing w:before="100" w:beforeAutospacing="1" w:after="100" w:afterAutospacing="1"/>
    </w:pPr>
    <w:rPr>
      <w:rFonts w:ascii="Times New Roman" w:hAnsi="Times New Roman"/>
    </w:rPr>
  </w:style>
  <w:style w:type="character" w:customStyle="1" w:styleId="rvts20">
    <w:name w:val="rvts20"/>
    <w:basedOn w:val="DefaultParagraphFont"/>
    <w:uiPriority w:val="99"/>
    <w:rsid w:val="00E279DF"/>
    <w:rPr>
      <w:rFonts w:cs="Times New Roman"/>
    </w:rPr>
  </w:style>
  <w:style w:type="character" w:customStyle="1" w:styleId="rvts13">
    <w:name w:val="rvts13"/>
    <w:basedOn w:val="DefaultParagraphFont"/>
    <w:uiPriority w:val="99"/>
    <w:rsid w:val="00E279DF"/>
    <w:rPr>
      <w:rFonts w:cs="Times New Roman"/>
    </w:rPr>
  </w:style>
  <w:style w:type="character" w:customStyle="1" w:styleId="rvts6">
    <w:name w:val="rvts6"/>
    <w:basedOn w:val="DefaultParagraphFont"/>
    <w:uiPriority w:val="99"/>
    <w:rsid w:val="00E279DF"/>
    <w:rPr>
      <w:rFonts w:cs="Times New Roman"/>
    </w:rPr>
  </w:style>
  <w:style w:type="character" w:customStyle="1" w:styleId="rvts24">
    <w:name w:val="rvts24"/>
    <w:basedOn w:val="DefaultParagraphFont"/>
    <w:uiPriority w:val="99"/>
    <w:rsid w:val="00E279DF"/>
    <w:rPr>
      <w:rFonts w:cs="Times New Roman"/>
    </w:rPr>
  </w:style>
  <w:style w:type="paragraph" w:customStyle="1" w:styleId="rvps33">
    <w:name w:val="rvps33"/>
    <w:basedOn w:val="Normal"/>
    <w:uiPriority w:val="99"/>
    <w:rsid w:val="00E279DF"/>
    <w:pPr>
      <w:spacing w:before="100" w:beforeAutospacing="1" w:after="100" w:afterAutospacing="1"/>
    </w:pPr>
    <w:rPr>
      <w:rFonts w:ascii="Times New Roman" w:hAnsi="Times New Roman"/>
    </w:rPr>
  </w:style>
  <w:style w:type="character" w:customStyle="1" w:styleId="rvts33">
    <w:name w:val="rvts33"/>
    <w:basedOn w:val="DefaultParagraphFont"/>
    <w:uiPriority w:val="99"/>
    <w:rsid w:val="00E279DF"/>
    <w:rPr>
      <w:rFonts w:cs="Times New Roman"/>
    </w:rPr>
  </w:style>
  <w:style w:type="paragraph" w:customStyle="1" w:styleId="rvps34">
    <w:name w:val="rvps34"/>
    <w:basedOn w:val="Normal"/>
    <w:uiPriority w:val="99"/>
    <w:rsid w:val="00E279DF"/>
    <w:pPr>
      <w:spacing w:before="100" w:beforeAutospacing="1" w:after="100" w:afterAutospacing="1"/>
    </w:pPr>
    <w:rPr>
      <w:rFonts w:ascii="Times New Roman" w:hAnsi="Times New Roman"/>
    </w:rPr>
  </w:style>
  <w:style w:type="character" w:customStyle="1" w:styleId="rvts32">
    <w:name w:val="rvts32"/>
    <w:basedOn w:val="DefaultParagraphFont"/>
    <w:uiPriority w:val="99"/>
    <w:rsid w:val="00E279DF"/>
    <w:rPr>
      <w:rFonts w:cs="Times New Roman"/>
    </w:rPr>
  </w:style>
  <w:style w:type="paragraph" w:styleId="BodyText">
    <w:name w:val="Body Text"/>
    <w:basedOn w:val="Normal"/>
    <w:link w:val="BodyTextChar1"/>
    <w:uiPriority w:val="99"/>
    <w:rsid w:val="00E279DF"/>
    <w:pPr>
      <w:suppressAutoHyphens/>
      <w:spacing w:after="120"/>
    </w:pPr>
    <w:rPr>
      <w:szCs w:val="20"/>
      <w:lang w:val="ru-RU" w:eastAsia="ar-SA"/>
    </w:rPr>
  </w:style>
  <w:style w:type="character" w:customStyle="1" w:styleId="BodyTextChar">
    <w:name w:val="Body Text Char"/>
    <w:basedOn w:val="DefaultParagraphFont"/>
    <w:link w:val="BodyText"/>
    <w:uiPriority w:val="99"/>
    <w:semiHidden/>
    <w:locked/>
    <w:rsid w:val="00E279DF"/>
    <w:rPr>
      <w:rFonts w:cs="Times New Roman"/>
      <w:sz w:val="24"/>
      <w:szCs w:val="24"/>
      <w:lang w:val="en-US" w:eastAsia="en-US"/>
    </w:rPr>
  </w:style>
  <w:style w:type="character" w:customStyle="1" w:styleId="BodyTextChar1">
    <w:name w:val="Body Text Char1"/>
    <w:basedOn w:val="DefaultParagraphFont"/>
    <w:link w:val="BodyText"/>
    <w:uiPriority w:val="99"/>
    <w:locked/>
    <w:rsid w:val="00E279DF"/>
    <w:rPr>
      <w:rFonts w:ascii="Calibri" w:hAnsi="Calibri" w:cs="Times New Roman"/>
      <w:sz w:val="20"/>
      <w:szCs w:val="20"/>
      <w:lang w:eastAsia="ar-SA" w:bidi="ar-SA"/>
    </w:rPr>
  </w:style>
  <w:style w:type="character" w:styleId="Hyperlink">
    <w:name w:val="Hyperlink"/>
    <w:basedOn w:val="DefaultParagraphFont"/>
    <w:uiPriority w:val="99"/>
    <w:rsid w:val="00E279DF"/>
    <w:rPr>
      <w:rFonts w:cs="Times New Roman"/>
      <w:color w:val="0000FF"/>
      <w:u w:val="single"/>
    </w:rPr>
  </w:style>
  <w:style w:type="character" w:styleId="Strong">
    <w:name w:val="Strong"/>
    <w:basedOn w:val="DefaultParagraphFont"/>
    <w:uiPriority w:val="99"/>
    <w:qFormat/>
    <w:rsid w:val="00E279DF"/>
    <w:rPr>
      <w:rFonts w:cs="Times New Roman"/>
      <w:b/>
    </w:rPr>
  </w:style>
  <w:style w:type="paragraph" w:customStyle="1" w:styleId="1">
    <w:name w:val="Абзац списка1"/>
    <w:basedOn w:val="Normal"/>
    <w:uiPriority w:val="99"/>
    <w:rsid w:val="00E279DF"/>
    <w:pPr>
      <w:spacing w:line="360" w:lineRule="auto"/>
      <w:ind w:left="720" w:firstLine="567"/>
      <w:contextualSpacing/>
    </w:pPr>
    <w:rPr>
      <w:rFonts w:ascii="Times New Roman" w:hAnsi="Times New Roman"/>
      <w:sz w:val="28"/>
      <w:szCs w:val="22"/>
      <w:lang w:val="ru-RU" w:eastAsia="ru-RU"/>
    </w:rPr>
  </w:style>
  <w:style w:type="paragraph" w:customStyle="1" w:styleId="Textbody">
    <w:name w:val="Text body"/>
    <w:basedOn w:val="Normal"/>
    <w:uiPriority w:val="99"/>
    <w:rsid w:val="00E279DF"/>
    <w:pPr>
      <w:widowControl w:val="0"/>
      <w:suppressAutoHyphens/>
      <w:spacing w:after="120"/>
      <w:textAlignment w:val="baseline"/>
    </w:pPr>
    <w:rPr>
      <w:rFonts w:ascii="Times New Roman" w:eastAsia="SimSun" w:hAnsi="Times New Roman" w:cs="Mangal"/>
      <w:kern w:val="1"/>
      <w:lang w:val="ru-RU" w:eastAsia="hi-IN" w:bidi="hi-IN"/>
    </w:rPr>
  </w:style>
  <w:style w:type="paragraph" w:styleId="NormalWeb">
    <w:name w:val="Normal (Web)"/>
    <w:basedOn w:val="Normal"/>
    <w:uiPriority w:val="99"/>
    <w:rsid w:val="00E279DF"/>
    <w:pPr>
      <w:spacing w:before="100" w:beforeAutospacing="1" w:after="100" w:afterAutospacing="1"/>
    </w:pPr>
    <w:rPr>
      <w:rFonts w:ascii="Times New Roman" w:hAnsi="Times New Roman"/>
      <w:lang w:val="ru-RU" w:eastAsia="ru-RU"/>
    </w:rPr>
  </w:style>
  <w:style w:type="character" w:customStyle="1" w:styleId="2">
    <w:name w:val="Основной текст (2)"/>
    <w:uiPriority w:val="99"/>
    <w:rsid w:val="008A418E"/>
  </w:style>
  <w:style w:type="table" w:styleId="TableGrid">
    <w:name w:val="Table Grid"/>
    <w:basedOn w:val="TableNormal"/>
    <w:uiPriority w:val="99"/>
    <w:locked/>
    <w:rsid w:val="008A418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99"/>
    <w:rsid w:val="00D76E57"/>
    <w:pPr>
      <w:widowControl w:val="0"/>
      <w:autoSpaceDE w:val="0"/>
      <w:autoSpaceDN w:val="0"/>
    </w:pPr>
    <w:rPr>
      <w:rFonts w:ascii="Times New Roman" w:eastAsia="Times New Roman" w:hAnsi="Times New Roman"/>
      <w:sz w:val="22"/>
      <w:szCs w:val="2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ook.ru/book/920693" TargetMode="External"/><Relationship Id="rId13" Type="http://schemas.openxmlformats.org/officeDocument/2006/relationships/hyperlink" Target="http://book.ru/book/926951" TargetMode="External"/><Relationship Id="rId18" Type="http://schemas.openxmlformats.org/officeDocument/2006/relationships/hyperlink" Target="http://www.edu.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insur-info.ru/" TargetMode="External"/><Relationship Id="rId7" Type="http://schemas.openxmlformats.org/officeDocument/2006/relationships/hyperlink" Target="http://book.ru/book/926800" TargetMode="External"/><Relationship Id="rId12" Type="http://schemas.openxmlformats.org/officeDocument/2006/relationships/hyperlink" Target="http://book.ru/book/921588" TargetMode="External"/><Relationship Id="rId17" Type="http://schemas.openxmlformats.org/officeDocument/2006/relationships/hyperlink" Target="http://edu.gup.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ibrary.gup.ru/" TargetMode="External"/><Relationship Id="rId20" Type="http://schemas.openxmlformats.org/officeDocument/2006/relationships/hyperlink" Target="http://e.lanbook.com/" TargetMode="External"/><Relationship Id="rId1" Type="http://schemas.openxmlformats.org/officeDocument/2006/relationships/numbering" Target="numbering.xml"/><Relationship Id="rId6" Type="http://schemas.openxmlformats.org/officeDocument/2006/relationships/hyperlink" Target="http://book.ru/book/930486" TargetMode="External"/><Relationship Id="rId11" Type="http://schemas.openxmlformats.org/officeDocument/2006/relationships/hyperlink" Target="http://book.ru/book/929385" TargetMode="External"/><Relationship Id="rId24" Type="http://schemas.openxmlformats.org/officeDocument/2006/relationships/hyperlink" Target="https://edu.gup.ru/course/view.php?id=1856" TargetMode="External"/><Relationship Id="rId5" Type="http://schemas.openxmlformats.org/officeDocument/2006/relationships/hyperlink" Target="http://book.ru/book/929762" TargetMode="External"/><Relationship Id="rId15" Type="http://schemas.openxmlformats.org/officeDocument/2006/relationships/hyperlink" Target="http://www.gup.ru/" TargetMode="External"/><Relationship Id="rId23" Type="http://schemas.openxmlformats.org/officeDocument/2006/relationships/hyperlink" Target="http://www.consultant.ru/" TargetMode="External"/><Relationship Id="rId10" Type="http://schemas.openxmlformats.org/officeDocument/2006/relationships/hyperlink" Target="http://book.ru/book/921316" TargetMode="External"/><Relationship Id="rId19" Type="http://schemas.openxmlformats.org/officeDocument/2006/relationships/hyperlink" Target="http://window.edu.ru/" TargetMode="External"/><Relationship Id="rId4" Type="http://schemas.openxmlformats.org/officeDocument/2006/relationships/webSettings" Target="webSettings.xml"/><Relationship Id="rId9" Type="http://schemas.openxmlformats.org/officeDocument/2006/relationships/hyperlink" Target="http://book.ru/book/932686" TargetMode="External"/><Relationship Id="rId14" Type="http://schemas.openxmlformats.org/officeDocument/2006/relationships/hyperlink" Target="http://book.ru/book/919245" TargetMode="External"/><Relationship Id="rId22" Type="http://schemas.openxmlformats.org/officeDocument/2006/relationships/hyperlink" Target="http://www.allinsuranc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353</TotalTime>
  <Pages>47</Pages>
  <Words>16347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LisovskayaGG</dc:creator>
  <cp:keywords/>
  <dc:description/>
  <cp:lastModifiedBy>Елена</cp:lastModifiedBy>
  <cp:revision>66</cp:revision>
  <cp:lastPrinted>2021-02-05T10:32:00Z</cp:lastPrinted>
  <dcterms:created xsi:type="dcterms:W3CDTF">2020-12-29T07:44:00Z</dcterms:created>
  <dcterms:modified xsi:type="dcterms:W3CDTF">2022-03-09T09:39:00Z</dcterms:modified>
</cp:coreProperties>
</file>